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center"/>
        <w:rPr>
          <w:rFonts w:hint="eastAsia" w:ascii="微软雅黑" w:hAnsi="微软雅黑" w:eastAsia="微软雅黑" w:cs="微软雅黑"/>
          <w:bCs/>
          <w:sz w:val="36"/>
          <w:szCs w:val="36"/>
        </w:rPr>
      </w:pPr>
      <w:r>
        <w:rPr>
          <w:rFonts w:hint="eastAsia" w:ascii="微软雅黑" w:hAnsi="微软雅黑" w:eastAsia="微软雅黑" w:cs="微软雅黑"/>
          <w:bCs/>
          <w:sz w:val="36"/>
          <w:szCs w:val="36"/>
        </w:rPr>
        <w:t>投标人（供应商、竞买人）诚信承诺书</w:t>
      </w:r>
    </w:p>
    <w:p>
      <w:pPr>
        <w:spacing w:line="540" w:lineRule="exact"/>
        <w:ind w:firstLine="640" w:firstLineChars="200"/>
        <w:rPr>
          <w:rFonts w:ascii="仿宋_GB2312" w:eastAsia="仿宋_GB2312"/>
          <w:sz w:val="32"/>
          <w:szCs w:val="32"/>
        </w:rPr>
      </w:pP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我单位</w:t>
      </w:r>
      <w:r>
        <w:rPr>
          <w:rFonts w:hint="eastAsia" w:ascii="仿宋" w:hAnsi="仿宋" w:eastAsia="仿宋" w:cs="仿宋"/>
          <w:sz w:val="32"/>
          <w:szCs w:val="32"/>
          <w:u w:val="single"/>
        </w:rPr>
        <w:t xml:space="preserve">                           </w:t>
      </w:r>
      <w:r>
        <w:rPr>
          <w:rFonts w:hint="eastAsia" w:ascii="仿宋" w:hAnsi="仿宋" w:eastAsia="仿宋" w:cs="仿宋"/>
          <w:sz w:val="32"/>
          <w:szCs w:val="32"/>
        </w:rPr>
        <w:t>郑重承诺：</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1、自愿加入“易交在线电子招标投标交易平台主体库”（以下简称主体库），自愿将本单位相关信息予以登记并在易交在线电子招标投标交易平台网站对外公布。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sz w:val="32"/>
          <w:szCs w:val="32"/>
        </w:rPr>
        <w:t>我单位提交并在主体库发布的信息均真实有效，提交材料无任何伪造、修改、虚假成份，材料所述内容均为我单位真实拥有。</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3、严格按照法律法规的规定参与</w:t>
      </w:r>
      <w:r>
        <w:rPr>
          <w:rFonts w:hint="eastAsia" w:ascii="仿宋" w:hAnsi="仿宋" w:eastAsia="仿宋" w:cs="仿宋"/>
          <w:sz w:val="32"/>
          <w:szCs w:val="32"/>
        </w:rPr>
        <w:t>电子招标投标交易</w:t>
      </w:r>
      <w:r>
        <w:rPr>
          <w:rFonts w:hint="eastAsia" w:ascii="仿宋" w:hAnsi="仿宋" w:eastAsia="仿宋" w:cs="仿宋"/>
          <w:color w:val="000000"/>
          <w:sz w:val="32"/>
          <w:szCs w:val="32"/>
        </w:rPr>
        <w:t>活动，若有违犯，一经查实，我单位自愿承担相应的法律责任。</w:t>
      </w:r>
    </w:p>
    <w:p>
      <w:pPr>
        <w:pStyle w:val="2"/>
        <w:spacing w:line="520" w:lineRule="exact"/>
        <w:ind w:firstLine="640" w:firstLineChars="200"/>
        <w:rPr>
          <w:rFonts w:hint="eastAsia" w:ascii="仿宋" w:hAnsi="仿宋" w:eastAsia="仿宋" w:cs="仿宋"/>
          <w:b w:val="0"/>
          <w:color w:val="000000"/>
          <w:spacing w:val="0"/>
          <w:sz w:val="32"/>
          <w:szCs w:val="32"/>
        </w:rPr>
      </w:pPr>
      <w:r>
        <w:rPr>
          <w:rFonts w:hint="eastAsia" w:ascii="仿宋" w:hAnsi="仿宋" w:eastAsia="仿宋" w:cs="仿宋"/>
          <w:b w:val="0"/>
          <w:color w:val="000000"/>
          <w:spacing w:val="0"/>
          <w:sz w:val="32"/>
          <w:szCs w:val="32"/>
        </w:rPr>
        <w:t>4、在以往的投标活动中，我单位无重大违法、违规的不良记录；或虽有不良记录，但已超过处理期限。</w:t>
      </w:r>
    </w:p>
    <w:p>
      <w:pPr>
        <w:pStyle w:val="2"/>
        <w:spacing w:line="520" w:lineRule="exact"/>
        <w:ind w:firstLine="640" w:firstLineChars="200"/>
        <w:rPr>
          <w:rFonts w:hint="eastAsia" w:ascii="仿宋" w:hAnsi="仿宋" w:eastAsia="仿宋" w:cs="仿宋"/>
          <w:b w:val="0"/>
          <w:color w:val="000000"/>
          <w:spacing w:val="0"/>
          <w:sz w:val="32"/>
          <w:szCs w:val="32"/>
        </w:rPr>
      </w:pPr>
      <w:r>
        <w:rPr>
          <w:rFonts w:hint="eastAsia" w:ascii="仿宋" w:hAnsi="仿宋" w:eastAsia="仿宋" w:cs="仿宋"/>
          <w:b w:val="0"/>
          <w:color w:val="000000"/>
          <w:spacing w:val="0"/>
          <w:sz w:val="32"/>
          <w:szCs w:val="32"/>
        </w:rPr>
        <w:t>5、没有被地市级及其以上行政主管部门做出的在有效期内的取消投标资格的处罚。</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6、我单位未在主体库中发布的企业信息，一律不作为在参与电子交易项目时的有效依据。</w:t>
      </w:r>
      <w:bookmarkStart w:id="0" w:name="_GoBack"/>
      <w:bookmarkEnd w:id="0"/>
    </w:p>
    <w:p>
      <w:pPr>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sz w:val="32"/>
          <w:szCs w:val="32"/>
        </w:rPr>
        <w:t>7、</w:t>
      </w:r>
      <w:r>
        <w:rPr>
          <w:rFonts w:hint="eastAsia" w:ascii="仿宋" w:hAnsi="仿宋" w:eastAsia="仿宋" w:cs="仿宋"/>
          <w:color w:val="000000"/>
          <w:kern w:val="0"/>
          <w:sz w:val="32"/>
          <w:szCs w:val="32"/>
        </w:rPr>
        <w:t>我方在</w:t>
      </w:r>
      <w:r>
        <w:rPr>
          <w:rFonts w:hint="eastAsia" w:ascii="仿宋" w:hAnsi="仿宋" w:eastAsia="仿宋" w:cs="仿宋"/>
          <w:sz w:val="32"/>
          <w:szCs w:val="32"/>
        </w:rPr>
        <w:t>主体</w:t>
      </w:r>
      <w:r>
        <w:rPr>
          <w:rFonts w:hint="eastAsia" w:ascii="仿宋" w:hAnsi="仿宋" w:eastAsia="仿宋" w:cs="仿宋"/>
          <w:color w:val="000000"/>
          <w:kern w:val="0"/>
          <w:sz w:val="32"/>
          <w:szCs w:val="32"/>
        </w:rPr>
        <w:t>库主体登记的信息如发生变更，7日内及时更新，如未能及时更新，自愿承担由此所导致的一切后果。</w:t>
      </w:r>
    </w:p>
    <w:p>
      <w:pPr>
        <w:pStyle w:val="2"/>
        <w:spacing w:line="520" w:lineRule="exact"/>
        <w:ind w:firstLine="547"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widowControl/>
        <w:wordWrap w:val="0"/>
        <w:spacing w:line="520" w:lineRule="exact"/>
        <w:jc w:val="righ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法定代表人签名：           </w:t>
      </w:r>
    </w:p>
    <w:p>
      <w:pPr>
        <w:widowControl/>
        <w:spacing w:line="520" w:lineRule="exac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单位名称（公章）：</w:t>
      </w:r>
    </w:p>
    <w:p>
      <w:pPr>
        <w:widowControl/>
        <w:spacing w:line="520" w:lineRule="exact"/>
        <w:ind w:firstLine="3520" w:firstLineChars="11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电话：       传真：</w:t>
      </w:r>
    </w:p>
    <w:p>
      <w:pPr>
        <w:widowControl/>
        <w:spacing w:line="420" w:lineRule="atLeast"/>
        <w:jc w:val="center"/>
        <w:rPr>
          <w:rFonts w:hint="eastAsia" w:ascii="仿宋" w:hAnsi="仿宋" w:eastAsia="仿宋" w:cs="仿宋"/>
          <w:color w:val="000000"/>
          <w:kern w:val="0"/>
          <w:sz w:val="32"/>
          <w:szCs w:val="32"/>
        </w:rPr>
      </w:pPr>
    </w:p>
    <w:p>
      <w:pPr>
        <w:widowControl/>
        <w:spacing w:line="420" w:lineRule="atLeast"/>
        <w:jc w:val="center"/>
        <w:rPr>
          <w:rFonts w:hint="eastAsia" w:ascii="仿宋" w:hAnsi="仿宋" w:eastAsia="仿宋" w:cs="仿宋"/>
        </w:rPr>
      </w:pPr>
      <w:r>
        <w:rPr>
          <w:rFonts w:hint="eastAsia" w:ascii="仿宋" w:hAnsi="仿宋" w:eastAsia="仿宋" w:cs="仿宋"/>
          <w:color w:val="000000"/>
          <w:kern w:val="0"/>
          <w:sz w:val="32"/>
          <w:szCs w:val="32"/>
        </w:rPr>
        <w:t xml:space="preserve">                             年   月   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29E2"/>
    <w:rsid w:val="00152247"/>
    <w:rsid w:val="00172A27"/>
    <w:rsid w:val="001B0BC1"/>
    <w:rsid w:val="001D7FCF"/>
    <w:rsid w:val="003D1ADC"/>
    <w:rsid w:val="004912E0"/>
    <w:rsid w:val="004A6CB9"/>
    <w:rsid w:val="004D367E"/>
    <w:rsid w:val="005175DD"/>
    <w:rsid w:val="005F3020"/>
    <w:rsid w:val="00605302"/>
    <w:rsid w:val="00616F82"/>
    <w:rsid w:val="00642C65"/>
    <w:rsid w:val="00733E87"/>
    <w:rsid w:val="007D1C80"/>
    <w:rsid w:val="00830C58"/>
    <w:rsid w:val="008A1931"/>
    <w:rsid w:val="008E2D04"/>
    <w:rsid w:val="00922963"/>
    <w:rsid w:val="00937A24"/>
    <w:rsid w:val="0096002B"/>
    <w:rsid w:val="009F0CA0"/>
    <w:rsid w:val="00A14D17"/>
    <w:rsid w:val="00A54514"/>
    <w:rsid w:val="00AC5E6E"/>
    <w:rsid w:val="00B603D0"/>
    <w:rsid w:val="00BF39EF"/>
    <w:rsid w:val="00CE0C01"/>
    <w:rsid w:val="00E013BF"/>
    <w:rsid w:val="00E66256"/>
    <w:rsid w:val="00ED56A6"/>
    <w:rsid w:val="00F6518A"/>
    <w:rsid w:val="00FA0DA7"/>
    <w:rsid w:val="00FD3CD2"/>
    <w:rsid w:val="1DEA10A2"/>
    <w:rsid w:val="315A5CE3"/>
    <w:rsid w:val="36386400"/>
    <w:rsid w:val="40135668"/>
    <w:rsid w:val="525A3F65"/>
    <w:rsid w:val="67240507"/>
    <w:rsid w:val="6F21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uiPriority w:val="0"/>
    <w:pPr>
      <w:widowControl/>
      <w:tabs>
        <w:tab w:val="left" w:pos="0"/>
        <w:tab w:val="left" w:pos="993"/>
        <w:tab w:val="left" w:pos="1134"/>
      </w:tabs>
      <w:spacing w:line="500" w:lineRule="exact"/>
      <w:ind w:firstLine="851"/>
    </w:pPr>
    <w:rPr>
      <w:rFonts w:ascii="楷体_GB2312" w:eastAsia="楷体_GB2312"/>
      <w:b/>
      <w:spacing w:val="-24"/>
      <w:kern w:val="0"/>
      <w:sz w:val="28"/>
      <w:szCs w:val="20"/>
    </w:rPr>
  </w:style>
  <w:style w:type="paragraph" w:styleId="3">
    <w:name w:val="Balloon Text"/>
    <w:basedOn w:val="1"/>
    <w:link w:val="8"/>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78</Words>
  <Characters>450</Characters>
  <Lines>3</Lines>
  <Paragraphs>1</Paragraphs>
  <TotalTime>38</TotalTime>
  <ScaleCrop>false</ScaleCrop>
  <LinksUpToDate>false</LinksUpToDate>
  <CharactersWithSpaces>527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2017-04-07T01:30:00Z</dcterms:created>
  <dc:creator>peng</dc:creator>
  <cp:lastModifiedBy>Dr.Bao</cp:lastModifiedBy>
  <cp:lastPrinted>2017-03-04T08:35:00Z</cp:lastPrinted>
  <dcterms:modified xsi:type="dcterms:W3CDTF">2019-08-16T02:51:28Z</dcterms:modified>
  <dc:title>投标企业诚信承诺书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