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19" w:rsidRPr="00517268" w:rsidRDefault="00A24319">
      <w:pPr>
        <w:spacing w:line="360" w:lineRule="auto"/>
        <w:rPr>
          <w:rFonts w:ascii="仿宋" w:eastAsia="仿宋" w:hAnsi="仿宋"/>
          <w:bCs/>
          <w:sz w:val="48"/>
          <w:szCs w:val="48"/>
          <w:u w:val="single"/>
        </w:rPr>
      </w:pPr>
    </w:p>
    <w:p w:rsidR="00024CE7" w:rsidRPr="00517268" w:rsidRDefault="00ED13E7" w:rsidP="00024CE7">
      <w:pPr>
        <w:jc w:val="center"/>
        <w:rPr>
          <w:rFonts w:ascii="仿宋" w:eastAsia="仿宋" w:hAnsi="仿宋"/>
          <w:b/>
          <w:bCs/>
          <w:sz w:val="32"/>
          <w:szCs w:val="32"/>
          <w:u w:val="single"/>
        </w:rPr>
      </w:pPr>
      <w:r w:rsidRPr="00517268">
        <w:rPr>
          <w:rFonts w:ascii="仿宋" w:eastAsia="仿宋" w:hAnsi="仿宋" w:hint="eastAsia"/>
          <w:b/>
          <w:bCs/>
          <w:sz w:val="32"/>
          <w:szCs w:val="32"/>
          <w:u w:val="single"/>
        </w:rPr>
        <w:t>阳泉煤业（集团）有限责任公司五矿</w:t>
      </w:r>
    </w:p>
    <w:p w:rsidR="00FB0785" w:rsidRPr="00517268" w:rsidRDefault="002D5FC9" w:rsidP="00024CE7">
      <w:pPr>
        <w:jc w:val="center"/>
        <w:rPr>
          <w:rFonts w:ascii="仿宋" w:eastAsia="仿宋" w:hAnsi="仿宋"/>
          <w:b/>
          <w:bCs/>
          <w:sz w:val="32"/>
          <w:szCs w:val="32"/>
          <w:u w:val="single"/>
        </w:rPr>
      </w:pPr>
      <w:r>
        <w:rPr>
          <w:rFonts w:ascii="仿宋" w:eastAsia="仿宋" w:hAnsi="仿宋" w:hint="eastAsia"/>
          <w:b/>
          <w:bCs/>
          <w:sz w:val="32"/>
          <w:szCs w:val="32"/>
          <w:u w:val="single"/>
        </w:rPr>
        <w:t>选煤厂原煤系统提能改造土建施工</w:t>
      </w:r>
    </w:p>
    <w:p w:rsidR="00A24319" w:rsidRPr="00517268" w:rsidRDefault="00E97BA7" w:rsidP="00024CE7">
      <w:pPr>
        <w:jc w:val="center"/>
        <w:rPr>
          <w:rFonts w:ascii="仿宋" w:eastAsia="仿宋" w:hAnsi="仿宋"/>
          <w:b/>
          <w:sz w:val="32"/>
          <w:szCs w:val="32"/>
          <w:u w:val="single"/>
        </w:rPr>
      </w:pPr>
      <w:r w:rsidRPr="00517268">
        <w:rPr>
          <w:rFonts w:ascii="仿宋" w:eastAsia="仿宋" w:hAnsi="仿宋" w:hint="eastAsia"/>
          <w:sz w:val="32"/>
        </w:rPr>
        <w:t>（采购编号：</w:t>
      </w:r>
      <w:r w:rsidR="002D5FC9">
        <w:rPr>
          <w:rFonts w:ascii="仿宋" w:eastAsia="仿宋" w:hAnsi="仿宋" w:hint="eastAsia"/>
          <w:b/>
          <w:sz w:val="32"/>
          <w:szCs w:val="32"/>
          <w:u w:val="single"/>
        </w:rPr>
        <w:t>YJZE23-765</w:t>
      </w:r>
      <w:r w:rsidRPr="00517268">
        <w:rPr>
          <w:rFonts w:ascii="仿宋" w:eastAsia="仿宋" w:hAnsi="仿宋" w:hint="eastAsia"/>
          <w:sz w:val="32"/>
        </w:rPr>
        <w:t>）</w:t>
      </w:r>
    </w:p>
    <w:p w:rsidR="00A24319" w:rsidRPr="00517268" w:rsidRDefault="00A24319">
      <w:pPr>
        <w:ind w:firstLineChars="100" w:firstLine="960"/>
        <w:rPr>
          <w:rFonts w:ascii="仿宋" w:eastAsia="仿宋" w:hAnsi="仿宋"/>
          <w:color w:val="000000"/>
          <w:sz w:val="96"/>
          <w:szCs w:val="96"/>
        </w:rPr>
      </w:pPr>
    </w:p>
    <w:p w:rsidR="00A24319" w:rsidRPr="00517268" w:rsidRDefault="00A24319">
      <w:pPr>
        <w:ind w:firstLineChars="100" w:firstLine="960"/>
        <w:rPr>
          <w:rFonts w:ascii="仿宋" w:eastAsia="仿宋" w:hAnsi="仿宋"/>
          <w:color w:val="000000"/>
          <w:sz w:val="96"/>
          <w:szCs w:val="96"/>
        </w:rPr>
      </w:pPr>
    </w:p>
    <w:p w:rsidR="00A24319" w:rsidRPr="00517268" w:rsidRDefault="00E97BA7">
      <w:pPr>
        <w:ind w:firstLineChars="100" w:firstLine="960"/>
        <w:rPr>
          <w:rFonts w:ascii="仿宋" w:eastAsia="仿宋" w:hAnsi="仿宋"/>
          <w:color w:val="000000"/>
          <w:sz w:val="52"/>
        </w:rPr>
      </w:pPr>
      <w:r w:rsidRPr="00517268">
        <w:rPr>
          <w:rFonts w:ascii="仿宋" w:eastAsia="仿宋" w:hAnsi="仿宋" w:hint="eastAsia"/>
          <w:color w:val="000000"/>
          <w:sz w:val="96"/>
          <w:szCs w:val="96"/>
        </w:rPr>
        <w:t>询比采购文件</w:t>
      </w:r>
    </w:p>
    <w:p w:rsidR="00A24319" w:rsidRPr="00517268" w:rsidRDefault="00A24319">
      <w:pPr>
        <w:jc w:val="left"/>
        <w:rPr>
          <w:rFonts w:ascii="仿宋" w:eastAsia="仿宋" w:hAnsi="仿宋"/>
          <w:sz w:val="18"/>
          <w:szCs w:val="18"/>
        </w:rPr>
      </w:pPr>
    </w:p>
    <w:p w:rsidR="00A24319" w:rsidRPr="00517268" w:rsidRDefault="00A24319">
      <w:pPr>
        <w:spacing w:line="500" w:lineRule="exact"/>
        <w:ind w:firstLineChars="700" w:firstLine="2520"/>
        <w:rPr>
          <w:rFonts w:ascii="仿宋" w:eastAsia="仿宋" w:hAnsi="仿宋"/>
          <w:color w:val="000000"/>
          <w:sz w:val="36"/>
        </w:rPr>
      </w:pPr>
    </w:p>
    <w:p w:rsidR="00A24319" w:rsidRPr="00517268" w:rsidRDefault="00A24319">
      <w:pPr>
        <w:spacing w:line="500" w:lineRule="exact"/>
        <w:ind w:firstLineChars="500" w:firstLine="1800"/>
        <w:rPr>
          <w:rFonts w:ascii="仿宋" w:eastAsia="仿宋" w:hAnsi="仿宋"/>
          <w:color w:val="000000"/>
          <w:sz w:val="36"/>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color w:val="000000"/>
        </w:rPr>
      </w:pPr>
    </w:p>
    <w:p w:rsidR="00A24319" w:rsidRPr="00517268" w:rsidRDefault="00A24319" w:rsidP="00517268">
      <w:pPr>
        <w:ind w:left="1606" w:hangingChars="500" w:hanging="1606"/>
        <w:rPr>
          <w:rFonts w:ascii="仿宋" w:eastAsia="仿宋" w:hAnsi="仿宋" w:cs="黑体fal"/>
          <w:b/>
          <w:bCs/>
          <w:color w:val="000000"/>
          <w:sz w:val="32"/>
          <w:szCs w:val="32"/>
        </w:rPr>
      </w:pPr>
    </w:p>
    <w:p w:rsidR="00A24319" w:rsidRPr="00517268" w:rsidRDefault="00A24319" w:rsidP="00517268">
      <w:pPr>
        <w:ind w:left="1606" w:hangingChars="500" w:hanging="1606"/>
        <w:rPr>
          <w:rFonts w:ascii="仿宋" w:eastAsia="仿宋" w:hAnsi="仿宋" w:cs="黑体fal"/>
          <w:b/>
          <w:bCs/>
          <w:color w:val="000000"/>
          <w:sz w:val="32"/>
          <w:szCs w:val="32"/>
        </w:rPr>
      </w:pPr>
    </w:p>
    <w:p w:rsidR="00A24319" w:rsidRPr="00517268" w:rsidRDefault="00E97BA7" w:rsidP="00517268">
      <w:pPr>
        <w:ind w:left="1606" w:hangingChars="500" w:hanging="1606"/>
        <w:rPr>
          <w:rFonts w:ascii="仿宋" w:eastAsia="仿宋" w:hAnsi="仿宋" w:cs="黑体fal"/>
          <w:b/>
          <w:bCs/>
          <w:color w:val="000000"/>
          <w:sz w:val="32"/>
          <w:szCs w:val="32"/>
        </w:rPr>
      </w:pPr>
      <w:r w:rsidRPr="00517268">
        <w:rPr>
          <w:rFonts w:ascii="仿宋" w:eastAsia="仿宋" w:hAnsi="仿宋" w:cs="黑体fal" w:hint="eastAsia"/>
          <w:b/>
          <w:bCs/>
          <w:color w:val="000000"/>
          <w:sz w:val="32"/>
          <w:szCs w:val="32"/>
        </w:rPr>
        <w:t>采   购   人：</w:t>
      </w:r>
      <w:r w:rsidRPr="00517268">
        <w:rPr>
          <w:rFonts w:ascii="仿宋" w:eastAsia="仿宋" w:hAnsi="仿宋" w:hint="eastAsia"/>
          <w:b/>
          <w:bCs/>
          <w:sz w:val="32"/>
          <w:szCs w:val="32"/>
          <w:u w:val="single"/>
        </w:rPr>
        <w:t>阳泉煤业（集团）有限责任公司五矿</w:t>
      </w:r>
    </w:p>
    <w:p w:rsidR="00A24319" w:rsidRPr="00517268" w:rsidRDefault="00E97BA7" w:rsidP="00517268">
      <w:pPr>
        <w:ind w:left="1606" w:hangingChars="500" w:hanging="1606"/>
        <w:rPr>
          <w:rFonts w:ascii="仿宋" w:eastAsia="仿宋" w:hAnsi="仿宋" w:cs="黑体fal"/>
          <w:b/>
          <w:bCs/>
          <w:color w:val="000000"/>
          <w:sz w:val="32"/>
          <w:szCs w:val="32"/>
        </w:rPr>
      </w:pPr>
      <w:r w:rsidRPr="00517268">
        <w:rPr>
          <w:rFonts w:ascii="仿宋" w:eastAsia="仿宋" w:hAnsi="仿宋" w:cs="黑体fal" w:hint="eastAsia"/>
          <w:b/>
          <w:bCs/>
          <w:color w:val="000000"/>
          <w:sz w:val="32"/>
          <w:szCs w:val="32"/>
        </w:rPr>
        <w:t>采购代理机构：</w:t>
      </w:r>
      <w:r w:rsidRPr="00517268">
        <w:rPr>
          <w:rFonts w:ascii="仿宋" w:eastAsia="仿宋" w:hAnsi="仿宋" w:cs="黑体fal" w:hint="eastAsia"/>
          <w:b/>
          <w:bCs/>
          <w:color w:val="000000"/>
          <w:sz w:val="32"/>
          <w:szCs w:val="32"/>
          <w:u w:val="single"/>
        </w:rPr>
        <w:t>山西亿嘉招信息技术有限公司</w:t>
      </w:r>
    </w:p>
    <w:p w:rsidR="00A24319" w:rsidRPr="00517268" w:rsidRDefault="00A24319">
      <w:pPr>
        <w:rPr>
          <w:rFonts w:ascii="仿宋" w:eastAsia="仿宋" w:hAnsi="仿宋"/>
        </w:rPr>
      </w:pPr>
    </w:p>
    <w:p w:rsidR="00A24319" w:rsidRPr="00517268" w:rsidRDefault="00290D06">
      <w:pPr>
        <w:ind w:firstLineChars="1000" w:firstLine="3200"/>
        <w:rPr>
          <w:rFonts w:ascii="仿宋" w:eastAsia="仿宋" w:hAnsi="仿宋"/>
          <w:color w:val="000000"/>
          <w:sz w:val="32"/>
        </w:rPr>
      </w:pPr>
      <w:r w:rsidRPr="00517268">
        <w:rPr>
          <w:rFonts w:ascii="仿宋" w:eastAsia="仿宋" w:hAnsi="仿宋" w:hint="eastAsia"/>
          <w:color w:val="000000"/>
          <w:sz w:val="32"/>
        </w:rPr>
        <w:t>2023</w:t>
      </w:r>
      <w:r w:rsidR="00E97BA7" w:rsidRPr="00517268">
        <w:rPr>
          <w:rFonts w:ascii="仿宋" w:eastAsia="仿宋" w:hAnsi="仿宋" w:hint="eastAsia"/>
          <w:color w:val="000000"/>
          <w:sz w:val="32"/>
        </w:rPr>
        <w:t>年</w:t>
      </w:r>
      <w:r w:rsidR="005E7926">
        <w:rPr>
          <w:rFonts w:ascii="仿宋" w:eastAsia="仿宋" w:hAnsi="仿宋" w:hint="eastAsia"/>
          <w:color w:val="000000"/>
          <w:sz w:val="32"/>
        </w:rPr>
        <w:t>10</w:t>
      </w:r>
      <w:r w:rsidR="00E97BA7" w:rsidRPr="00517268">
        <w:rPr>
          <w:rFonts w:ascii="仿宋" w:eastAsia="仿宋" w:hAnsi="仿宋" w:hint="eastAsia"/>
          <w:color w:val="000000"/>
          <w:sz w:val="32"/>
        </w:rPr>
        <w:t>月</w:t>
      </w:r>
    </w:p>
    <w:p w:rsidR="00A24319" w:rsidRPr="00517268" w:rsidRDefault="00A24319">
      <w:pPr>
        <w:rPr>
          <w:rFonts w:ascii="仿宋" w:eastAsia="仿宋" w:hAnsi="仿宋"/>
        </w:rPr>
      </w:pPr>
    </w:p>
    <w:p w:rsidR="00A24319" w:rsidRPr="00517268" w:rsidRDefault="00E97BA7">
      <w:pPr>
        <w:widowControl/>
        <w:jc w:val="left"/>
        <w:rPr>
          <w:rFonts w:ascii="仿宋" w:eastAsia="仿宋" w:hAnsi="仿宋"/>
          <w:lang w:val="zh-CN"/>
        </w:rPr>
      </w:pPr>
      <w:r w:rsidRPr="00517268">
        <w:rPr>
          <w:rFonts w:ascii="仿宋" w:eastAsia="仿宋" w:hAnsi="仿宋"/>
          <w:lang w:val="zh-CN"/>
        </w:rPr>
        <w:br w:type="page"/>
      </w:r>
    </w:p>
    <w:p w:rsidR="00A24319" w:rsidRPr="00517268" w:rsidRDefault="00E97BA7">
      <w:pPr>
        <w:pStyle w:val="TOC1"/>
        <w:jc w:val="center"/>
        <w:rPr>
          <w:rFonts w:ascii="仿宋" w:eastAsia="仿宋" w:hAnsi="仿宋"/>
        </w:rPr>
      </w:pPr>
      <w:r w:rsidRPr="00517268">
        <w:rPr>
          <w:rFonts w:ascii="仿宋" w:eastAsia="仿宋" w:hAnsi="仿宋" w:hint="eastAsia"/>
          <w:lang w:val="zh-CN"/>
        </w:rPr>
        <w:lastRenderedPageBreak/>
        <w:t>目    录</w:t>
      </w:r>
    </w:p>
    <w:p w:rsidR="004F2154" w:rsidRPr="00517268" w:rsidRDefault="004F0B48">
      <w:pPr>
        <w:pStyle w:val="10"/>
        <w:tabs>
          <w:tab w:val="right" w:leader="dot" w:pos="8296"/>
        </w:tabs>
        <w:rPr>
          <w:rFonts w:ascii="仿宋" w:eastAsia="仿宋" w:hAnsi="仿宋" w:cstheme="minorBidi"/>
          <w:noProof/>
          <w:sz w:val="30"/>
          <w:szCs w:val="30"/>
        </w:rPr>
      </w:pPr>
      <w:r w:rsidRPr="00517268">
        <w:rPr>
          <w:rFonts w:ascii="仿宋" w:eastAsia="仿宋" w:hAnsi="仿宋"/>
          <w:sz w:val="30"/>
          <w:szCs w:val="30"/>
        </w:rPr>
        <w:fldChar w:fldCharType="begin"/>
      </w:r>
      <w:r w:rsidR="004F2154" w:rsidRPr="00517268">
        <w:rPr>
          <w:rFonts w:ascii="仿宋" w:eastAsia="仿宋" w:hAnsi="仿宋"/>
          <w:sz w:val="30"/>
          <w:szCs w:val="30"/>
        </w:rPr>
        <w:instrText xml:space="preserve"> TOC \o "1-1" \h \z \u </w:instrText>
      </w:r>
      <w:r w:rsidRPr="00517268">
        <w:rPr>
          <w:rFonts w:ascii="仿宋" w:eastAsia="仿宋" w:hAnsi="仿宋"/>
          <w:sz w:val="30"/>
          <w:szCs w:val="30"/>
        </w:rPr>
        <w:fldChar w:fldCharType="separate"/>
      </w:r>
      <w:hyperlink w:anchor="_Toc132960213" w:history="1">
        <w:r w:rsidR="004F2154" w:rsidRPr="00517268">
          <w:rPr>
            <w:rStyle w:val="afc"/>
            <w:rFonts w:ascii="仿宋" w:eastAsia="仿宋" w:hAnsi="仿宋" w:hint="eastAsia"/>
            <w:noProof/>
            <w:sz w:val="30"/>
            <w:szCs w:val="30"/>
          </w:rPr>
          <w:t>第一章询比采购公告</w:t>
        </w:r>
        <w:r w:rsidR="004F2154" w:rsidRPr="00517268">
          <w:rPr>
            <w:rFonts w:ascii="仿宋" w:eastAsia="仿宋" w:hAnsi="仿宋"/>
            <w:noProof/>
            <w:webHidden/>
            <w:sz w:val="30"/>
            <w:szCs w:val="30"/>
          </w:rPr>
          <w:tab/>
        </w:r>
        <w:r w:rsidRPr="00517268">
          <w:rPr>
            <w:rFonts w:ascii="仿宋" w:eastAsia="仿宋" w:hAnsi="仿宋"/>
            <w:noProof/>
            <w:webHidden/>
            <w:sz w:val="30"/>
            <w:szCs w:val="30"/>
          </w:rPr>
          <w:fldChar w:fldCharType="begin"/>
        </w:r>
        <w:r w:rsidR="004F2154" w:rsidRPr="00517268">
          <w:rPr>
            <w:rFonts w:ascii="仿宋" w:eastAsia="仿宋" w:hAnsi="仿宋"/>
            <w:noProof/>
            <w:webHidden/>
            <w:sz w:val="30"/>
            <w:szCs w:val="30"/>
          </w:rPr>
          <w:instrText xml:space="preserve"> PAGEREF _Toc132960213 \h </w:instrText>
        </w:r>
        <w:r w:rsidRPr="00517268">
          <w:rPr>
            <w:rFonts w:ascii="仿宋" w:eastAsia="仿宋" w:hAnsi="仿宋"/>
            <w:noProof/>
            <w:webHidden/>
            <w:sz w:val="30"/>
            <w:szCs w:val="30"/>
          </w:rPr>
        </w:r>
        <w:r w:rsidRPr="00517268">
          <w:rPr>
            <w:rFonts w:ascii="仿宋" w:eastAsia="仿宋" w:hAnsi="仿宋"/>
            <w:noProof/>
            <w:webHidden/>
            <w:sz w:val="30"/>
            <w:szCs w:val="30"/>
          </w:rPr>
          <w:fldChar w:fldCharType="separate"/>
        </w:r>
        <w:r w:rsidR="007472A9" w:rsidRPr="00517268">
          <w:rPr>
            <w:rFonts w:ascii="仿宋" w:eastAsia="仿宋" w:hAnsi="仿宋"/>
            <w:noProof/>
            <w:webHidden/>
            <w:sz w:val="30"/>
            <w:szCs w:val="30"/>
          </w:rPr>
          <w:t>1</w:t>
        </w:r>
        <w:r w:rsidRPr="00517268">
          <w:rPr>
            <w:rFonts w:ascii="仿宋" w:eastAsia="仿宋" w:hAnsi="仿宋"/>
            <w:noProof/>
            <w:webHidden/>
            <w:sz w:val="30"/>
            <w:szCs w:val="30"/>
          </w:rPr>
          <w:fldChar w:fldCharType="end"/>
        </w:r>
      </w:hyperlink>
    </w:p>
    <w:p w:rsidR="004F2154" w:rsidRPr="00517268" w:rsidRDefault="008352B3">
      <w:pPr>
        <w:pStyle w:val="10"/>
        <w:tabs>
          <w:tab w:val="right" w:leader="dot" w:pos="8296"/>
        </w:tabs>
        <w:rPr>
          <w:rFonts w:ascii="仿宋" w:eastAsia="仿宋" w:hAnsi="仿宋" w:cstheme="minorBidi"/>
          <w:noProof/>
          <w:sz w:val="30"/>
          <w:szCs w:val="30"/>
        </w:rPr>
      </w:pPr>
      <w:hyperlink w:anchor="_Toc132960214" w:history="1">
        <w:r w:rsidR="004F2154" w:rsidRPr="00517268">
          <w:rPr>
            <w:rStyle w:val="afc"/>
            <w:rFonts w:ascii="仿宋" w:eastAsia="仿宋" w:hAnsi="仿宋" w:hint="eastAsia"/>
            <w:bCs/>
            <w:noProof/>
            <w:sz w:val="30"/>
            <w:szCs w:val="30"/>
          </w:rPr>
          <w:t>第二章供应商须知</w:t>
        </w:r>
        <w:r w:rsidR="004F2154" w:rsidRPr="00517268">
          <w:rPr>
            <w:rFonts w:ascii="仿宋" w:eastAsia="仿宋" w:hAnsi="仿宋"/>
            <w:noProof/>
            <w:webHidden/>
            <w:sz w:val="30"/>
            <w:szCs w:val="30"/>
          </w:rPr>
          <w:tab/>
        </w:r>
        <w:r w:rsidR="004F0B48" w:rsidRPr="00517268">
          <w:rPr>
            <w:rFonts w:ascii="仿宋" w:eastAsia="仿宋" w:hAnsi="仿宋"/>
            <w:noProof/>
            <w:webHidden/>
            <w:sz w:val="30"/>
            <w:szCs w:val="30"/>
          </w:rPr>
          <w:fldChar w:fldCharType="begin"/>
        </w:r>
        <w:r w:rsidR="004F2154" w:rsidRPr="00517268">
          <w:rPr>
            <w:rFonts w:ascii="仿宋" w:eastAsia="仿宋" w:hAnsi="仿宋"/>
            <w:noProof/>
            <w:webHidden/>
            <w:sz w:val="30"/>
            <w:szCs w:val="30"/>
          </w:rPr>
          <w:instrText xml:space="preserve"> PAGEREF _Toc132960214 \h </w:instrText>
        </w:r>
        <w:r w:rsidR="004F0B48" w:rsidRPr="00517268">
          <w:rPr>
            <w:rFonts w:ascii="仿宋" w:eastAsia="仿宋" w:hAnsi="仿宋"/>
            <w:noProof/>
            <w:webHidden/>
            <w:sz w:val="30"/>
            <w:szCs w:val="30"/>
          </w:rPr>
        </w:r>
        <w:r w:rsidR="004F0B48" w:rsidRPr="00517268">
          <w:rPr>
            <w:rFonts w:ascii="仿宋" w:eastAsia="仿宋" w:hAnsi="仿宋"/>
            <w:noProof/>
            <w:webHidden/>
            <w:sz w:val="30"/>
            <w:szCs w:val="30"/>
          </w:rPr>
          <w:fldChar w:fldCharType="separate"/>
        </w:r>
        <w:r w:rsidR="007472A9" w:rsidRPr="00517268">
          <w:rPr>
            <w:rFonts w:ascii="仿宋" w:eastAsia="仿宋" w:hAnsi="仿宋"/>
            <w:noProof/>
            <w:webHidden/>
            <w:sz w:val="30"/>
            <w:szCs w:val="30"/>
          </w:rPr>
          <w:t>6</w:t>
        </w:r>
        <w:r w:rsidR="004F0B48" w:rsidRPr="00517268">
          <w:rPr>
            <w:rFonts w:ascii="仿宋" w:eastAsia="仿宋" w:hAnsi="仿宋"/>
            <w:noProof/>
            <w:webHidden/>
            <w:sz w:val="30"/>
            <w:szCs w:val="30"/>
          </w:rPr>
          <w:fldChar w:fldCharType="end"/>
        </w:r>
      </w:hyperlink>
    </w:p>
    <w:p w:rsidR="004F2154" w:rsidRPr="00517268" w:rsidRDefault="008352B3">
      <w:pPr>
        <w:pStyle w:val="10"/>
        <w:tabs>
          <w:tab w:val="right" w:leader="dot" w:pos="8296"/>
        </w:tabs>
        <w:rPr>
          <w:rFonts w:ascii="仿宋" w:eastAsia="仿宋" w:hAnsi="仿宋" w:cstheme="minorBidi"/>
          <w:noProof/>
          <w:sz w:val="30"/>
          <w:szCs w:val="30"/>
        </w:rPr>
      </w:pPr>
      <w:hyperlink w:anchor="_Toc132960215" w:history="1">
        <w:r w:rsidR="004F2154" w:rsidRPr="00517268">
          <w:rPr>
            <w:rStyle w:val="afc"/>
            <w:rFonts w:ascii="仿宋" w:eastAsia="仿宋" w:hAnsi="仿宋" w:hint="eastAsia"/>
            <w:noProof/>
            <w:sz w:val="30"/>
            <w:szCs w:val="30"/>
          </w:rPr>
          <w:t>第三章评审办法</w:t>
        </w:r>
        <w:r w:rsidR="004F2154" w:rsidRPr="00517268">
          <w:rPr>
            <w:rFonts w:ascii="仿宋" w:eastAsia="仿宋" w:hAnsi="仿宋"/>
            <w:noProof/>
            <w:webHidden/>
            <w:sz w:val="30"/>
            <w:szCs w:val="30"/>
          </w:rPr>
          <w:tab/>
        </w:r>
        <w:r w:rsidR="004F0B48" w:rsidRPr="00517268">
          <w:rPr>
            <w:rFonts w:ascii="仿宋" w:eastAsia="仿宋" w:hAnsi="仿宋"/>
            <w:noProof/>
            <w:webHidden/>
            <w:sz w:val="30"/>
            <w:szCs w:val="30"/>
          </w:rPr>
          <w:fldChar w:fldCharType="begin"/>
        </w:r>
        <w:r w:rsidR="004F2154" w:rsidRPr="00517268">
          <w:rPr>
            <w:rFonts w:ascii="仿宋" w:eastAsia="仿宋" w:hAnsi="仿宋"/>
            <w:noProof/>
            <w:webHidden/>
            <w:sz w:val="30"/>
            <w:szCs w:val="30"/>
          </w:rPr>
          <w:instrText xml:space="preserve"> PAGEREF _Toc132960215 \h </w:instrText>
        </w:r>
        <w:r w:rsidR="004F0B48" w:rsidRPr="00517268">
          <w:rPr>
            <w:rFonts w:ascii="仿宋" w:eastAsia="仿宋" w:hAnsi="仿宋"/>
            <w:noProof/>
            <w:webHidden/>
            <w:sz w:val="30"/>
            <w:szCs w:val="30"/>
          </w:rPr>
        </w:r>
        <w:r w:rsidR="004F0B48" w:rsidRPr="00517268">
          <w:rPr>
            <w:rFonts w:ascii="仿宋" w:eastAsia="仿宋" w:hAnsi="仿宋"/>
            <w:noProof/>
            <w:webHidden/>
            <w:sz w:val="30"/>
            <w:szCs w:val="30"/>
          </w:rPr>
          <w:fldChar w:fldCharType="separate"/>
        </w:r>
        <w:r w:rsidR="007472A9" w:rsidRPr="00517268">
          <w:rPr>
            <w:rFonts w:ascii="仿宋" w:eastAsia="仿宋" w:hAnsi="仿宋"/>
            <w:noProof/>
            <w:webHidden/>
            <w:sz w:val="30"/>
            <w:szCs w:val="30"/>
          </w:rPr>
          <w:t>28</w:t>
        </w:r>
        <w:r w:rsidR="004F0B48" w:rsidRPr="00517268">
          <w:rPr>
            <w:rFonts w:ascii="仿宋" w:eastAsia="仿宋" w:hAnsi="仿宋"/>
            <w:noProof/>
            <w:webHidden/>
            <w:sz w:val="30"/>
            <w:szCs w:val="30"/>
          </w:rPr>
          <w:fldChar w:fldCharType="end"/>
        </w:r>
      </w:hyperlink>
    </w:p>
    <w:p w:rsidR="004F2154" w:rsidRPr="00517268" w:rsidRDefault="008352B3">
      <w:pPr>
        <w:pStyle w:val="10"/>
        <w:tabs>
          <w:tab w:val="right" w:leader="dot" w:pos="8296"/>
        </w:tabs>
        <w:rPr>
          <w:rFonts w:ascii="仿宋" w:eastAsia="仿宋" w:hAnsi="仿宋" w:cstheme="minorBidi"/>
          <w:noProof/>
          <w:sz w:val="30"/>
          <w:szCs w:val="30"/>
        </w:rPr>
      </w:pPr>
      <w:hyperlink w:anchor="_Toc132960216" w:history="1">
        <w:r w:rsidR="004F2154" w:rsidRPr="00517268">
          <w:rPr>
            <w:rStyle w:val="afc"/>
            <w:rFonts w:ascii="仿宋" w:eastAsia="仿宋" w:hAnsi="仿宋" w:cs="宋体fal" w:hint="eastAsia"/>
            <w:noProof/>
            <w:sz w:val="30"/>
            <w:szCs w:val="30"/>
          </w:rPr>
          <w:t>第四章合同条款及格式</w:t>
        </w:r>
        <w:r w:rsidR="004F2154" w:rsidRPr="00517268">
          <w:rPr>
            <w:rFonts w:ascii="仿宋" w:eastAsia="仿宋" w:hAnsi="仿宋"/>
            <w:noProof/>
            <w:webHidden/>
            <w:sz w:val="30"/>
            <w:szCs w:val="30"/>
          </w:rPr>
          <w:tab/>
        </w:r>
        <w:r w:rsidR="004F0B48" w:rsidRPr="00517268">
          <w:rPr>
            <w:rFonts w:ascii="仿宋" w:eastAsia="仿宋" w:hAnsi="仿宋"/>
            <w:noProof/>
            <w:webHidden/>
            <w:sz w:val="30"/>
            <w:szCs w:val="30"/>
          </w:rPr>
          <w:fldChar w:fldCharType="begin"/>
        </w:r>
        <w:r w:rsidR="004F2154" w:rsidRPr="00517268">
          <w:rPr>
            <w:rFonts w:ascii="仿宋" w:eastAsia="仿宋" w:hAnsi="仿宋"/>
            <w:noProof/>
            <w:webHidden/>
            <w:sz w:val="30"/>
            <w:szCs w:val="30"/>
          </w:rPr>
          <w:instrText xml:space="preserve"> PAGEREF _Toc132960216 \h </w:instrText>
        </w:r>
        <w:r w:rsidR="004F0B48" w:rsidRPr="00517268">
          <w:rPr>
            <w:rFonts w:ascii="仿宋" w:eastAsia="仿宋" w:hAnsi="仿宋"/>
            <w:noProof/>
            <w:webHidden/>
            <w:sz w:val="30"/>
            <w:szCs w:val="30"/>
          </w:rPr>
        </w:r>
        <w:r w:rsidR="004F0B48" w:rsidRPr="00517268">
          <w:rPr>
            <w:rFonts w:ascii="仿宋" w:eastAsia="仿宋" w:hAnsi="仿宋"/>
            <w:noProof/>
            <w:webHidden/>
            <w:sz w:val="30"/>
            <w:szCs w:val="30"/>
          </w:rPr>
          <w:fldChar w:fldCharType="separate"/>
        </w:r>
        <w:r w:rsidR="007472A9" w:rsidRPr="00517268">
          <w:rPr>
            <w:rFonts w:ascii="仿宋" w:eastAsia="仿宋" w:hAnsi="仿宋"/>
            <w:noProof/>
            <w:webHidden/>
            <w:sz w:val="30"/>
            <w:szCs w:val="30"/>
          </w:rPr>
          <w:t>38</w:t>
        </w:r>
        <w:r w:rsidR="004F0B48" w:rsidRPr="00517268">
          <w:rPr>
            <w:rFonts w:ascii="仿宋" w:eastAsia="仿宋" w:hAnsi="仿宋"/>
            <w:noProof/>
            <w:webHidden/>
            <w:sz w:val="30"/>
            <w:szCs w:val="30"/>
          </w:rPr>
          <w:fldChar w:fldCharType="end"/>
        </w:r>
      </w:hyperlink>
    </w:p>
    <w:p w:rsidR="004F2154" w:rsidRPr="00517268" w:rsidRDefault="008352B3">
      <w:pPr>
        <w:pStyle w:val="10"/>
        <w:tabs>
          <w:tab w:val="right" w:leader="dot" w:pos="8296"/>
        </w:tabs>
        <w:rPr>
          <w:rFonts w:ascii="仿宋" w:eastAsia="仿宋" w:hAnsi="仿宋" w:cstheme="minorBidi"/>
          <w:noProof/>
          <w:sz w:val="30"/>
          <w:szCs w:val="30"/>
        </w:rPr>
      </w:pPr>
      <w:hyperlink w:anchor="_Toc132960217" w:history="1">
        <w:r w:rsidR="004F2154" w:rsidRPr="00517268">
          <w:rPr>
            <w:rStyle w:val="afc"/>
            <w:rFonts w:ascii="仿宋" w:eastAsia="仿宋" w:hAnsi="仿宋" w:hint="eastAsia"/>
            <w:noProof/>
            <w:sz w:val="30"/>
            <w:szCs w:val="30"/>
          </w:rPr>
          <w:t>第五章采购需求</w:t>
        </w:r>
        <w:r w:rsidR="004F2154" w:rsidRPr="00517268">
          <w:rPr>
            <w:rFonts w:ascii="仿宋" w:eastAsia="仿宋" w:hAnsi="仿宋"/>
            <w:noProof/>
            <w:webHidden/>
            <w:sz w:val="30"/>
            <w:szCs w:val="30"/>
          </w:rPr>
          <w:tab/>
        </w:r>
        <w:r w:rsidR="004F0B48" w:rsidRPr="00517268">
          <w:rPr>
            <w:rFonts w:ascii="仿宋" w:eastAsia="仿宋" w:hAnsi="仿宋"/>
            <w:noProof/>
            <w:webHidden/>
            <w:sz w:val="30"/>
            <w:szCs w:val="30"/>
          </w:rPr>
          <w:fldChar w:fldCharType="begin"/>
        </w:r>
        <w:r w:rsidR="004F2154" w:rsidRPr="00517268">
          <w:rPr>
            <w:rFonts w:ascii="仿宋" w:eastAsia="仿宋" w:hAnsi="仿宋"/>
            <w:noProof/>
            <w:webHidden/>
            <w:sz w:val="30"/>
            <w:szCs w:val="30"/>
          </w:rPr>
          <w:instrText xml:space="preserve"> PAGEREF _Toc132960217 \h </w:instrText>
        </w:r>
        <w:r w:rsidR="004F0B48" w:rsidRPr="00517268">
          <w:rPr>
            <w:rFonts w:ascii="仿宋" w:eastAsia="仿宋" w:hAnsi="仿宋"/>
            <w:noProof/>
            <w:webHidden/>
            <w:sz w:val="30"/>
            <w:szCs w:val="30"/>
          </w:rPr>
        </w:r>
        <w:r w:rsidR="004F0B48" w:rsidRPr="00517268">
          <w:rPr>
            <w:rFonts w:ascii="仿宋" w:eastAsia="仿宋" w:hAnsi="仿宋"/>
            <w:noProof/>
            <w:webHidden/>
            <w:sz w:val="30"/>
            <w:szCs w:val="30"/>
          </w:rPr>
          <w:fldChar w:fldCharType="separate"/>
        </w:r>
        <w:r w:rsidR="007472A9" w:rsidRPr="00517268">
          <w:rPr>
            <w:rFonts w:ascii="仿宋" w:eastAsia="仿宋" w:hAnsi="仿宋"/>
            <w:noProof/>
            <w:webHidden/>
            <w:sz w:val="30"/>
            <w:szCs w:val="30"/>
          </w:rPr>
          <w:t>40</w:t>
        </w:r>
        <w:r w:rsidR="004F0B48" w:rsidRPr="00517268">
          <w:rPr>
            <w:rFonts w:ascii="仿宋" w:eastAsia="仿宋" w:hAnsi="仿宋"/>
            <w:noProof/>
            <w:webHidden/>
            <w:sz w:val="30"/>
            <w:szCs w:val="30"/>
          </w:rPr>
          <w:fldChar w:fldCharType="end"/>
        </w:r>
      </w:hyperlink>
    </w:p>
    <w:p w:rsidR="004F2154" w:rsidRPr="00517268" w:rsidRDefault="008352B3">
      <w:pPr>
        <w:pStyle w:val="10"/>
        <w:tabs>
          <w:tab w:val="right" w:leader="dot" w:pos="8296"/>
        </w:tabs>
        <w:rPr>
          <w:rFonts w:ascii="仿宋" w:eastAsia="仿宋" w:hAnsi="仿宋" w:cstheme="minorBidi"/>
          <w:noProof/>
          <w:sz w:val="30"/>
          <w:szCs w:val="30"/>
        </w:rPr>
      </w:pPr>
      <w:hyperlink w:anchor="_Toc132960218" w:history="1">
        <w:r w:rsidR="004F2154" w:rsidRPr="00517268">
          <w:rPr>
            <w:rStyle w:val="afc"/>
            <w:rFonts w:ascii="仿宋" w:eastAsia="仿宋" w:hAnsi="仿宋" w:hint="eastAsia"/>
            <w:noProof/>
            <w:sz w:val="30"/>
            <w:szCs w:val="30"/>
          </w:rPr>
          <w:t>第六章响应文件格式</w:t>
        </w:r>
        <w:r w:rsidR="004F2154" w:rsidRPr="00517268">
          <w:rPr>
            <w:rFonts w:ascii="仿宋" w:eastAsia="仿宋" w:hAnsi="仿宋"/>
            <w:noProof/>
            <w:webHidden/>
            <w:sz w:val="30"/>
            <w:szCs w:val="30"/>
          </w:rPr>
          <w:tab/>
        </w:r>
        <w:r w:rsidR="004F0B48" w:rsidRPr="00517268">
          <w:rPr>
            <w:rFonts w:ascii="仿宋" w:eastAsia="仿宋" w:hAnsi="仿宋"/>
            <w:noProof/>
            <w:webHidden/>
            <w:sz w:val="30"/>
            <w:szCs w:val="30"/>
          </w:rPr>
          <w:fldChar w:fldCharType="begin"/>
        </w:r>
        <w:r w:rsidR="004F2154" w:rsidRPr="00517268">
          <w:rPr>
            <w:rFonts w:ascii="仿宋" w:eastAsia="仿宋" w:hAnsi="仿宋"/>
            <w:noProof/>
            <w:webHidden/>
            <w:sz w:val="30"/>
            <w:szCs w:val="30"/>
          </w:rPr>
          <w:instrText xml:space="preserve"> PAGEREF _Toc132960218 \h </w:instrText>
        </w:r>
        <w:r w:rsidR="004F0B48" w:rsidRPr="00517268">
          <w:rPr>
            <w:rFonts w:ascii="仿宋" w:eastAsia="仿宋" w:hAnsi="仿宋"/>
            <w:noProof/>
            <w:webHidden/>
            <w:sz w:val="30"/>
            <w:szCs w:val="30"/>
          </w:rPr>
        </w:r>
        <w:r w:rsidR="004F0B48" w:rsidRPr="00517268">
          <w:rPr>
            <w:rFonts w:ascii="仿宋" w:eastAsia="仿宋" w:hAnsi="仿宋"/>
            <w:noProof/>
            <w:webHidden/>
            <w:sz w:val="30"/>
            <w:szCs w:val="30"/>
          </w:rPr>
          <w:fldChar w:fldCharType="separate"/>
        </w:r>
        <w:r w:rsidR="007472A9" w:rsidRPr="00517268">
          <w:rPr>
            <w:rFonts w:ascii="仿宋" w:eastAsia="仿宋" w:hAnsi="仿宋"/>
            <w:noProof/>
            <w:webHidden/>
            <w:sz w:val="30"/>
            <w:szCs w:val="30"/>
          </w:rPr>
          <w:t>43</w:t>
        </w:r>
        <w:r w:rsidR="004F0B48" w:rsidRPr="00517268">
          <w:rPr>
            <w:rFonts w:ascii="仿宋" w:eastAsia="仿宋" w:hAnsi="仿宋"/>
            <w:noProof/>
            <w:webHidden/>
            <w:sz w:val="30"/>
            <w:szCs w:val="30"/>
          </w:rPr>
          <w:fldChar w:fldCharType="end"/>
        </w:r>
      </w:hyperlink>
    </w:p>
    <w:p w:rsidR="00A24319" w:rsidRPr="00517268" w:rsidRDefault="004F0B48">
      <w:pPr>
        <w:rPr>
          <w:rFonts w:ascii="仿宋" w:eastAsia="仿宋" w:hAnsi="仿宋"/>
        </w:rPr>
      </w:pPr>
      <w:r w:rsidRPr="00517268">
        <w:rPr>
          <w:rFonts w:ascii="仿宋" w:eastAsia="仿宋" w:hAnsi="仿宋"/>
          <w:sz w:val="30"/>
          <w:szCs w:val="30"/>
        </w:rPr>
        <w:fldChar w:fldCharType="end"/>
      </w:r>
    </w:p>
    <w:p w:rsidR="00A24319" w:rsidRPr="00517268" w:rsidRDefault="00E97BA7">
      <w:pPr>
        <w:tabs>
          <w:tab w:val="left" w:pos="5124"/>
        </w:tabs>
        <w:rPr>
          <w:rFonts w:ascii="仿宋" w:eastAsia="仿宋" w:hAnsi="仿宋"/>
          <w:sz w:val="72"/>
          <w:szCs w:val="72"/>
        </w:rPr>
      </w:pPr>
      <w:r w:rsidRPr="00517268">
        <w:rPr>
          <w:rFonts w:ascii="仿宋" w:eastAsia="仿宋" w:hAnsi="仿宋"/>
          <w:sz w:val="72"/>
          <w:szCs w:val="72"/>
        </w:rPr>
        <w:tab/>
      </w:r>
    </w:p>
    <w:p w:rsidR="00A24319" w:rsidRPr="00517268" w:rsidRDefault="00A24319">
      <w:pPr>
        <w:rPr>
          <w:rFonts w:ascii="仿宋" w:eastAsia="仿宋" w:hAnsi="仿宋"/>
          <w:sz w:val="72"/>
          <w:szCs w:val="72"/>
        </w:rPr>
      </w:pPr>
    </w:p>
    <w:p w:rsidR="00A24319" w:rsidRPr="00517268" w:rsidRDefault="00A24319">
      <w:pPr>
        <w:rPr>
          <w:rFonts w:ascii="仿宋" w:eastAsia="仿宋" w:hAnsi="仿宋"/>
          <w:sz w:val="72"/>
          <w:szCs w:val="72"/>
        </w:rPr>
      </w:pPr>
    </w:p>
    <w:p w:rsidR="00A24319" w:rsidRPr="00517268" w:rsidRDefault="00A24319">
      <w:pPr>
        <w:rPr>
          <w:rFonts w:ascii="仿宋" w:eastAsia="仿宋" w:hAnsi="仿宋"/>
          <w:sz w:val="72"/>
          <w:szCs w:val="72"/>
        </w:rPr>
      </w:pPr>
    </w:p>
    <w:p w:rsidR="00A24319" w:rsidRPr="00517268" w:rsidRDefault="00A24319">
      <w:pPr>
        <w:rPr>
          <w:rFonts w:ascii="仿宋" w:eastAsia="仿宋" w:hAnsi="仿宋"/>
          <w:sz w:val="72"/>
          <w:szCs w:val="72"/>
        </w:rPr>
      </w:pPr>
    </w:p>
    <w:p w:rsidR="00A24319" w:rsidRPr="00517268" w:rsidRDefault="00A24319">
      <w:pPr>
        <w:rPr>
          <w:rFonts w:ascii="仿宋" w:eastAsia="仿宋" w:hAnsi="仿宋"/>
          <w:sz w:val="72"/>
          <w:szCs w:val="72"/>
        </w:rPr>
      </w:pPr>
    </w:p>
    <w:p w:rsidR="00A24319" w:rsidRPr="00517268" w:rsidRDefault="00A24319">
      <w:pPr>
        <w:rPr>
          <w:rFonts w:ascii="仿宋" w:eastAsia="仿宋" w:hAnsi="仿宋"/>
          <w:sz w:val="72"/>
          <w:szCs w:val="72"/>
        </w:rPr>
      </w:pPr>
    </w:p>
    <w:p w:rsidR="00A24319" w:rsidRPr="00517268" w:rsidRDefault="00A24319">
      <w:pPr>
        <w:rPr>
          <w:rFonts w:ascii="仿宋" w:eastAsia="仿宋" w:hAnsi="仿宋"/>
          <w:b/>
          <w:sz w:val="72"/>
          <w:szCs w:val="72"/>
        </w:rPr>
        <w:sectPr w:rsidR="00A24319" w:rsidRPr="00517268">
          <w:headerReference w:type="default" r:id="rId9"/>
          <w:pgSz w:w="11906" w:h="16838"/>
          <w:pgMar w:top="1440" w:right="1800" w:bottom="1440" w:left="1800" w:header="851" w:footer="992" w:gutter="0"/>
          <w:cols w:space="425"/>
          <w:docGrid w:type="lines" w:linePitch="312"/>
        </w:sectPr>
      </w:pPr>
    </w:p>
    <w:p w:rsidR="00A24319" w:rsidRPr="00517268" w:rsidRDefault="00A24319">
      <w:pPr>
        <w:pStyle w:val="a1"/>
        <w:outlineLvl w:val="9"/>
        <w:rPr>
          <w:rFonts w:ascii="仿宋" w:eastAsia="仿宋" w:hAnsi="仿宋"/>
          <w:sz w:val="52"/>
          <w:szCs w:val="52"/>
        </w:rPr>
      </w:pPr>
      <w:bookmarkStart w:id="0" w:name="_Toc99112908"/>
    </w:p>
    <w:p w:rsidR="00A24319" w:rsidRPr="00517268" w:rsidRDefault="00E97BA7">
      <w:pPr>
        <w:pStyle w:val="a1"/>
        <w:tabs>
          <w:tab w:val="left" w:pos="5840"/>
        </w:tabs>
        <w:jc w:val="left"/>
        <w:outlineLvl w:val="9"/>
        <w:rPr>
          <w:rFonts w:ascii="仿宋" w:eastAsia="仿宋" w:hAnsi="仿宋"/>
          <w:sz w:val="52"/>
          <w:szCs w:val="52"/>
        </w:rPr>
      </w:pPr>
      <w:r w:rsidRPr="00517268">
        <w:rPr>
          <w:rFonts w:ascii="仿宋" w:eastAsia="仿宋" w:hAnsi="仿宋"/>
          <w:sz w:val="52"/>
          <w:szCs w:val="52"/>
        </w:rPr>
        <w:tab/>
      </w:r>
    </w:p>
    <w:p w:rsidR="00A24319" w:rsidRPr="00517268" w:rsidRDefault="00A24319">
      <w:pPr>
        <w:pStyle w:val="a1"/>
        <w:outlineLvl w:val="9"/>
        <w:rPr>
          <w:rFonts w:ascii="仿宋" w:eastAsia="仿宋" w:hAnsi="仿宋"/>
          <w:sz w:val="52"/>
          <w:szCs w:val="52"/>
        </w:rPr>
      </w:pPr>
    </w:p>
    <w:p w:rsidR="00A24319" w:rsidRPr="00517268" w:rsidRDefault="00A24319">
      <w:pPr>
        <w:pStyle w:val="a1"/>
        <w:outlineLvl w:val="9"/>
        <w:rPr>
          <w:rFonts w:ascii="仿宋" w:eastAsia="仿宋" w:hAnsi="仿宋"/>
          <w:sz w:val="52"/>
          <w:szCs w:val="52"/>
        </w:rPr>
      </w:pPr>
    </w:p>
    <w:p w:rsidR="00A24319" w:rsidRPr="00517268" w:rsidRDefault="00A24319">
      <w:pPr>
        <w:pStyle w:val="a1"/>
        <w:outlineLvl w:val="9"/>
        <w:rPr>
          <w:rFonts w:ascii="仿宋" w:eastAsia="仿宋" w:hAnsi="仿宋"/>
          <w:sz w:val="52"/>
          <w:szCs w:val="52"/>
        </w:rPr>
      </w:pPr>
    </w:p>
    <w:p w:rsidR="00A24319" w:rsidRPr="00517268" w:rsidRDefault="00A24319">
      <w:pPr>
        <w:pStyle w:val="a1"/>
        <w:outlineLvl w:val="9"/>
        <w:rPr>
          <w:rFonts w:ascii="仿宋" w:eastAsia="仿宋" w:hAnsi="仿宋"/>
          <w:sz w:val="52"/>
          <w:szCs w:val="52"/>
        </w:rPr>
      </w:pPr>
    </w:p>
    <w:p w:rsidR="00A24319" w:rsidRPr="00517268" w:rsidRDefault="00A24319">
      <w:pPr>
        <w:pStyle w:val="a1"/>
        <w:outlineLvl w:val="9"/>
        <w:rPr>
          <w:rFonts w:ascii="仿宋" w:eastAsia="仿宋" w:hAnsi="仿宋"/>
          <w:sz w:val="52"/>
          <w:szCs w:val="52"/>
        </w:rPr>
      </w:pPr>
    </w:p>
    <w:p w:rsidR="00A24319" w:rsidRPr="00517268" w:rsidRDefault="00E97BA7">
      <w:pPr>
        <w:pStyle w:val="a1"/>
        <w:rPr>
          <w:rFonts w:ascii="仿宋" w:eastAsia="仿宋" w:hAnsi="仿宋"/>
          <w:sz w:val="52"/>
          <w:szCs w:val="52"/>
        </w:rPr>
      </w:pPr>
      <w:bookmarkStart w:id="1" w:name="_Toc132960213"/>
      <w:r w:rsidRPr="00517268">
        <w:rPr>
          <w:rFonts w:ascii="仿宋" w:eastAsia="仿宋" w:hAnsi="仿宋" w:hint="eastAsia"/>
          <w:sz w:val="52"/>
          <w:szCs w:val="52"/>
        </w:rPr>
        <w:t>第一章询比采购</w:t>
      </w:r>
      <w:bookmarkEnd w:id="0"/>
      <w:r w:rsidRPr="00517268">
        <w:rPr>
          <w:rFonts w:ascii="仿宋" w:eastAsia="仿宋" w:hAnsi="仿宋" w:hint="eastAsia"/>
          <w:sz w:val="52"/>
          <w:szCs w:val="52"/>
        </w:rPr>
        <w:t>公告</w:t>
      </w:r>
      <w:bookmarkEnd w:id="1"/>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A24319">
      <w:pPr>
        <w:ind w:firstLineChars="200" w:firstLine="643"/>
        <w:jc w:val="center"/>
        <w:rPr>
          <w:rFonts w:ascii="仿宋" w:eastAsia="仿宋" w:hAnsi="仿宋"/>
          <w:b/>
          <w:bCs/>
          <w:sz w:val="32"/>
          <w:szCs w:val="32"/>
          <w:u w:val="single"/>
        </w:rPr>
      </w:pPr>
    </w:p>
    <w:p w:rsidR="00A24319" w:rsidRPr="00517268" w:rsidRDefault="00BA5875">
      <w:pPr>
        <w:jc w:val="center"/>
        <w:rPr>
          <w:rFonts w:ascii="仿宋" w:eastAsia="仿宋" w:hAnsi="仿宋"/>
          <w:b/>
          <w:bCs/>
          <w:sz w:val="30"/>
          <w:szCs w:val="30"/>
        </w:rPr>
      </w:pPr>
      <w:r w:rsidRPr="00517268">
        <w:rPr>
          <w:rFonts w:ascii="仿宋" w:eastAsia="仿宋" w:hAnsi="仿宋" w:hint="eastAsia"/>
          <w:b/>
          <w:bCs/>
          <w:sz w:val="32"/>
          <w:szCs w:val="32"/>
          <w:u w:val="single"/>
        </w:rPr>
        <w:lastRenderedPageBreak/>
        <w:t>阳泉煤业（集团）有限责任公司五矿</w:t>
      </w:r>
      <w:r w:rsidR="002D5FC9">
        <w:rPr>
          <w:rFonts w:ascii="仿宋" w:eastAsia="仿宋" w:hAnsi="仿宋" w:hint="eastAsia"/>
          <w:b/>
          <w:bCs/>
          <w:sz w:val="32"/>
          <w:szCs w:val="32"/>
          <w:u w:val="single"/>
        </w:rPr>
        <w:t>选煤厂原煤系统提能改造土建施工</w:t>
      </w:r>
      <w:r w:rsidR="00E97BA7" w:rsidRPr="00517268">
        <w:rPr>
          <w:rFonts w:ascii="仿宋" w:eastAsia="仿宋" w:hAnsi="仿宋" w:hint="eastAsia"/>
          <w:b/>
          <w:bCs/>
          <w:sz w:val="32"/>
          <w:szCs w:val="30"/>
        </w:rPr>
        <w:t>询比采购公告</w:t>
      </w:r>
    </w:p>
    <w:p w:rsidR="00A24319" w:rsidRPr="00517268" w:rsidRDefault="00A24319">
      <w:pPr>
        <w:rPr>
          <w:rFonts w:ascii="仿宋" w:eastAsia="仿宋" w:hAnsi="仿宋"/>
          <w:u w:val="single"/>
        </w:rPr>
      </w:pPr>
    </w:p>
    <w:p w:rsidR="00A24319" w:rsidRPr="00517268" w:rsidRDefault="00BA5875" w:rsidP="00BA5875">
      <w:pPr>
        <w:ind w:firstLineChars="200" w:firstLine="480"/>
        <w:rPr>
          <w:rFonts w:ascii="仿宋" w:eastAsia="仿宋" w:hAnsi="仿宋"/>
        </w:rPr>
      </w:pPr>
      <w:r w:rsidRPr="00517268">
        <w:rPr>
          <w:rFonts w:ascii="仿宋" w:eastAsia="仿宋" w:hAnsi="仿宋" w:hint="eastAsia"/>
          <w:bCs/>
          <w:u w:val="single"/>
        </w:rPr>
        <w:t>阳泉煤业（集团）有限责任公司五矿</w:t>
      </w:r>
      <w:r w:rsidR="002D5FC9">
        <w:rPr>
          <w:rFonts w:ascii="仿宋" w:eastAsia="仿宋" w:hAnsi="仿宋" w:hint="eastAsia"/>
          <w:bCs/>
          <w:u w:val="single"/>
        </w:rPr>
        <w:t>选煤厂原煤系统提能改造土建施工</w:t>
      </w:r>
      <w:r w:rsidR="00E97BA7" w:rsidRPr="00517268">
        <w:rPr>
          <w:rFonts w:ascii="仿宋" w:eastAsia="仿宋" w:hAnsi="仿宋" w:hint="eastAsia"/>
        </w:rPr>
        <w:t>已具备采购条件，</w:t>
      </w:r>
      <w:bookmarkStart w:id="2" w:name="_Toc99112909"/>
      <w:r w:rsidR="00E97BA7" w:rsidRPr="00517268">
        <w:rPr>
          <w:rFonts w:ascii="仿宋" w:eastAsia="仿宋" w:hAnsi="仿宋" w:hint="eastAsia"/>
        </w:rPr>
        <w:t>现公开邀请供应商参加询比采购活动。</w:t>
      </w:r>
    </w:p>
    <w:p w:rsidR="00A24319" w:rsidRPr="00517268" w:rsidRDefault="00E97BA7">
      <w:pPr>
        <w:pStyle w:val="2"/>
        <w:rPr>
          <w:rFonts w:ascii="仿宋" w:eastAsia="仿宋" w:hAnsi="仿宋"/>
        </w:rPr>
      </w:pPr>
      <w:r w:rsidRPr="00517268">
        <w:rPr>
          <w:rFonts w:ascii="仿宋" w:eastAsia="仿宋" w:hAnsi="仿宋"/>
        </w:rPr>
        <w:t>1</w:t>
      </w:r>
      <w:r w:rsidRPr="00517268">
        <w:rPr>
          <w:rFonts w:ascii="仿宋" w:eastAsia="仿宋" w:hAnsi="仿宋" w:hint="eastAsia"/>
        </w:rPr>
        <w:t>采购项目简介</w:t>
      </w:r>
      <w:bookmarkEnd w:id="2"/>
    </w:p>
    <w:p w:rsidR="00024CE7" w:rsidRPr="00517268" w:rsidRDefault="00E97BA7" w:rsidP="00BA5875">
      <w:pPr>
        <w:numPr>
          <w:ilvl w:val="1"/>
          <w:numId w:val="3"/>
        </w:numPr>
        <w:spacing w:line="360" w:lineRule="auto"/>
        <w:rPr>
          <w:rFonts w:ascii="仿宋" w:eastAsia="仿宋" w:hAnsi="仿宋"/>
          <w:u w:val="single"/>
        </w:rPr>
      </w:pPr>
      <w:r w:rsidRPr="00517268">
        <w:rPr>
          <w:rFonts w:ascii="仿宋" w:eastAsia="仿宋" w:hAnsi="仿宋" w:hint="eastAsia"/>
        </w:rPr>
        <w:t>采购项目名称：</w:t>
      </w:r>
      <w:r w:rsidR="00BA5875" w:rsidRPr="00517268">
        <w:rPr>
          <w:rFonts w:ascii="仿宋" w:eastAsia="仿宋" w:hAnsi="仿宋" w:hint="eastAsia"/>
          <w:bCs/>
          <w:u w:val="single"/>
        </w:rPr>
        <w:t>阳泉煤业（集团）有限责任公司五矿</w:t>
      </w:r>
      <w:r w:rsidR="002D5FC9">
        <w:rPr>
          <w:rFonts w:ascii="仿宋" w:eastAsia="仿宋" w:hAnsi="仿宋" w:hint="eastAsia"/>
          <w:bCs/>
          <w:u w:val="single"/>
        </w:rPr>
        <w:t>选煤厂原煤系统提能改造土建施工</w:t>
      </w:r>
    </w:p>
    <w:p w:rsidR="00A24319" w:rsidRPr="00517268" w:rsidRDefault="00E97BA7" w:rsidP="00024CE7">
      <w:pPr>
        <w:numPr>
          <w:ilvl w:val="1"/>
          <w:numId w:val="3"/>
        </w:numPr>
        <w:spacing w:line="360" w:lineRule="auto"/>
        <w:rPr>
          <w:rFonts w:ascii="仿宋" w:eastAsia="仿宋" w:hAnsi="仿宋"/>
          <w:u w:val="single"/>
        </w:rPr>
      </w:pPr>
      <w:r w:rsidRPr="00517268">
        <w:rPr>
          <w:rFonts w:ascii="仿宋" w:eastAsia="仿宋" w:hAnsi="仿宋" w:hint="eastAsia"/>
        </w:rPr>
        <w:t>采购人：</w:t>
      </w:r>
      <w:r w:rsidRPr="00517268">
        <w:rPr>
          <w:rFonts w:ascii="仿宋" w:eastAsia="仿宋" w:hAnsi="仿宋" w:hint="eastAsia"/>
          <w:bCs/>
          <w:u w:val="single"/>
        </w:rPr>
        <w:t>阳泉煤业（集团）有限责任公司五矿</w:t>
      </w:r>
    </w:p>
    <w:p w:rsidR="00A24319" w:rsidRPr="00517268" w:rsidRDefault="00E97BA7">
      <w:pPr>
        <w:numPr>
          <w:ilvl w:val="1"/>
          <w:numId w:val="3"/>
        </w:numPr>
        <w:spacing w:line="360" w:lineRule="auto"/>
        <w:rPr>
          <w:rFonts w:ascii="仿宋" w:eastAsia="仿宋" w:hAnsi="仿宋"/>
          <w:u w:val="single"/>
        </w:rPr>
      </w:pPr>
      <w:r w:rsidRPr="00517268">
        <w:rPr>
          <w:rFonts w:ascii="仿宋" w:eastAsia="仿宋" w:hAnsi="仿宋" w:hint="eastAsia"/>
        </w:rPr>
        <w:t>采购代理机构：</w:t>
      </w:r>
      <w:r w:rsidRPr="00517268">
        <w:rPr>
          <w:rFonts w:ascii="仿宋" w:eastAsia="仿宋" w:hAnsi="仿宋" w:hint="eastAsia"/>
          <w:u w:val="single"/>
        </w:rPr>
        <w:t>山西亿嘉招信息技术有限公司</w:t>
      </w:r>
    </w:p>
    <w:p w:rsidR="00A24319" w:rsidRPr="00517268" w:rsidRDefault="00E97BA7">
      <w:pPr>
        <w:numPr>
          <w:ilvl w:val="1"/>
          <w:numId w:val="3"/>
        </w:numPr>
        <w:spacing w:line="360" w:lineRule="auto"/>
        <w:rPr>
          <w:rFonts w:ascii="仿宋" w:eastAsia="仿宋" w:hAnsi="仿宋"/>
          <w:u w:val="single"/>
        </w:rPr>
      </w:pPr>
      <w:r w:rsidRPr="00517268">
        <w:rPr>
          <w:rFonts w:ascii="仿宋" w:eastAsia="仿宋" w:hAnsi="仿宋" w:hint="eastAsia"/>
        </w:rPr>
        <w:t>采购项目资金落实情况：</w:t>
      </w:r>
      <w:r w:rsidRPr="00517268">
        <w:rPr>
          <w:rFonts w:ascii="仿宋" w:eastAsia="仿宋" w:hAnsi="仿宋"/>
          <w:bCs/>
          <w:u w:val="single"/>
        </w:rPr>
        <w:t>已落实</w:t>
      </w:r>
    </w:p>
    <w:p w:rsidR="00BA5875" w:rsidRPr="00517268" w:rsidRDefault="00E97BA7" w:rsidP="00BA5875">
      <w:pPr>
        <w:numPr>
          <w:ilvl w:val="1"/>
          <w:numId w:val="3"/>
        </w:numPr>
        <w:spacing w:line="360" w:lineRule="auto"/>
        <w:rPr>
          <w:rFonts w:ascii="仿宋" w:eastAsia="仿宋" w:hAnsi="仿宋"/>
        </w:rPr>
      </w:pPr>
      <w:r w:rsidRPr="00517268">
        <w:rPr>
          <w:rFonts w:ascii="仿宋" w:eastAsia="仿宋" w:hAnsi="仿宋" w:hint="eastAsia"/>
        </w:rPr>
        <w:t>采购项目概况：</w:t>
      </w:r>
      <w:r w:rsidR="002D5FC9" w:rsidRPr="002D5FC9">
        <w:rPr>
          <w:rFonts w:ascii="仿宋" w:eastAsia="仿宋" w:hAnsi="仿宋" w:hint="eastAsia"/>
          <w:u w:val="single"/>
        </w:rPr>
        <w:t>选煤厂原煤系统提能改造土建施工，计划新建地上一层转载点一座，总高度6.6米，建筑面积154.65平方米，配套消防、采暖、照明、接地等设施，并预制四部皮带机设备的基础。</w:t>
      </w:r>
    </w:p>
    <w:p w:rsidR="00A24319" w:rsidRPr="00517268" w:rsidRDefault="00E97BA7" w:rsidP="00BA5875">
      <w:pPr>
        <w:numPr>
          <w:ilvl w:val="1"/>
          <w:numId w:val="3"/>
        </w:numPr>
        <w:spacing w:line="360" w:lineRule="auto"/>
        <w:rPr>
          <w:rFonts w:ascii="仿宋" w:eastAsia="仿宋" w:hAnsi="仿宋"/>
        </w:rPr>
      </w:pPr>
      <w:r w:rsidRPr="00517268">
        <w:rPr>
          <w:rFonts w:ascii="仿宋" w:eastAsia="仿宋" w:hAnsi="仿宋" w:hint="eastAsia"/>
        </w:rPr>
        <w:t>成交供应商数量及成交份额：</w:t>
      </w:r>
    </w:p>
    <w:p w:rsidR="00A24319" w:rsidRPr="00517268" w:rsidRDefault="00113A91">
      <w:pPr>
        <w:spacing w:line="360" w:lineRule="auto"/>
        <w:ind w:left="280"/>
        <w:rPr>
          <w:rFonts w:ascii="仿宋" w:eastAsia="仿宋" w:hAnsi="仿宋"/>
        </w:rPr>
      </w:pPr>
      <w:r w:rsidRPr="00517268">
        <w:rPr>
          <w:rFonts w:ascii="MS Gothic" w:eastAsia="MS Gothic" w:hAnsi="MS Gothic" w:cs="MS Gothic" w:hint="eastAsia"/>
          <w:b/>
        </w:rPr>
        <w:t>☑</w:t>
      </w:r>
      <w:r w:rsidR="00E97BA7" w:rsidRPr="00517268">
        <w:rPr>
          <w:rFonts w:ascii="仿宋" w:eastAsia="仿宋" w:hAnsi="仿宋" w:hint="eastAsia"/>
        </w:rPr>
        <w:t>一家</w:t>
      </w:r>
    </w:p>
    <w:p w:rsidR="00A24319" w:rsidRPr="00517268" w:rsidRDefault="00113A91">
      <w:pPr>
        <w:spacing w:line="360" w:lineRule="auto"/>
        <w:ind w:left="280"/>
        <w:rPr>
          <w:rFonts w:ascii="仿宋" w:eastAsia="仿宋" w:hAnsi="仿宋"/>
        </w:rPr>
      </w:pPr>
      <w:r w:rsidRPr="00517268">
        <w:rPr>
          <w:rFonts w:ascii="仿宋" w:eastAsia="仿宋" w:hAnsi="仿宋" w:hint="eastAsia"/>
        </w:rPr>
        <w:t>□</w:t>
      </w:r>
      <w:r w:rsidR="00E97BA7" w:rsidRPr="00517268">
        <w:rPr>
          <w:rFonts w:ascii="仿宋" w:eastAsia="仿宋" w:hAnsi="仿宋" w:hint="eastAsia"/>
        </w:rPr>
        <w:t>家，成交份额：第一名</w:t>
      </w:r>
      <w:r w:rsidR="00E97BA7" w:rsidRPr="00517268">
        <w:rPr>
          <w:rFonts w:ascii="仿宋" w:eastAsia="仿宋" w:hAnsi="仿宋" w:hint="eastAsia"/>
          <w:bCs/>
        </w:rPr>
        <w:t>；第二名；第三名；……</w:t>
      </w:r>
    </w:p>
    <w:p w:rsidR="00A24319" w:rsidRPr="00517268" w:rsidRDefault="00E97BA7">
      <w:pPr>
        <w:pStyle w:val="2"/>
        <w:rPr>
          <w:rFonts w:ascii="仿宋" w:eastAsia="仿宋" w:hAnsi="仿宋"/>
        </w:rPr>
      </w:pPr>
      <w:bookmarkStart w:id="3" w:name="_Toc99112910"/>
      <w:r w:rsidRPr="00517268">
        <w:rPr>
          <w:rFonts w:ascii="仿宋" w:eastAsia="仿宋" w:hAnsi="仿宋"/>
        </w:rPr>
        <w:t>2</w:t>
      </w:r>
      <w:r w:rsidRPr="00517268">
        <w:rPr>
          <w:rFonts w:ascii="仿宋" w:eastAsia="仿宋" w:hAnsi="仿宋" w:hint="eastAsia"/>
        </w:rPr>
        <w:t>采购范围及相关要求</w:t>
      </w:r>
      <w:bookmarkEnd w:id="3"/>
    </w:p>
    <w:p w:rsidR="00024CE7" w:rsidRPr="002D5FC9" w:rsidRDefault="00E97BA7" w:rsidP="002D5FC9">
      <w:pPr>
        <w:spacing w:line="440" w:lineRule="exact"/>
        <w:ind w:firstLineChars="200" w:firstLine="482"/>
        <w:rPr>
          <w:rFonts w:ascii="仿宋" w:eastAsia="仿宋" w:hAnsi="仿宋"/>
        </w:rPr>
      </w:pPr>
      <w:bookmarkStart w:id="4" w:name="_Toc99112911"/>
      <w:r w:rsidRPr="00517268">
        <w:rPr>
          <w:rFonts w:ascii="仿宋" w:eastAsia="仿宋" w:hAnsi="仿宋" w:hint="eastAsia"/>
          <w:b/>
          <w:bCs/>
          <w:lang w:bidi="en-US"/>
        </w:rPr>
        <w:t>2.</w:t>
      </w:r>
      <w:r w:rsidRPr="00517268">
        <w:rPr>
          <w:rFonts w:ascii="仿宋" w:eastAsia="仿宋" w:hAnsi="仿宋" w:hint="eastAsia"/>
          <w:b/>
          <w:bCs/>
        </w:rPr>
        <w:t>1</w:t>
      </w:r>
      <w:r w:rsidR="00521580" w:rsidRPr="00517268">
        <w:rPr>
          <w:rFonts w:ascii="仿宋" w:eastAsia="仿宋" w:hAnsi="仿宋" w:hint="eastAsia"/>
          <w:bCs/>
        </w:rPr>
        <w:t>采购范围</w:t>
      </w:r>
      <w:r w:rsidR="00024CE7" w:rsidRPr="00517268">
        <w:rPr>
          <w:rFonts w:ascii="仿宋" w:eastAsia="仿宋" w:hAnsi="仿宋" w:hint="eastAsia"/>
          <w:bCs/>
        </w:rPr>
        <w:t>：</w:t>
      </w:r>
      <w:r w:rsidR="002D5FC9" w:rsidRPr="002D5FC9">
        <w:rPr>
          <w:rFonts w:ascii="仿宋" w:eastAsia="仿宋" w:hAnsi="仿宋" w:hint="eastAsia"/>
          <w:u w:val="single"/>
        </w:rPr>
        <w:t>选煤厂原煤系统提能改造土建施工，计划新建地上一层转载点一座，总高度6.6米，建筑面积154.65平方米，配套消防、采暖、照明、接地等设施，并预制四部皮带机设备的基础。</w:t>
      </w:r>
    </w:p>
    <w:p w:rsidR="00A24319" w:rsidRPr="00517268" w:rsidRDefault="00E97BA7" w:rsidP="00024CE7">
      <w:pPr>
        <w:pStyle w:val="Bodytext1"/>
        <w:tabs>
          <w:tab w:val="left" w:pos="3701"/>
          <w:tab w:val="left" w:pos="6595"/>
          <w:tab w:val="left" w:pos="9019"/>
          <w:tab w:val="left" w:pos="9024"/>
        </w:tabs>
        <w:spacing w:line="360" w:lineRule="auto"/>
        <w:rPr>
          <w:rFonts w:ascii="仿宋" w:eastAsia="仿宋" w:hAnsi="仿宋"/>
          <w:sz w:val="24"/>
          <w:szCs w:val="24"/>
        </w:rPr>
      </w:pPr>
      <w:r w:rsidRPr="00517268">
        <w:rPr>
          <w:rFonts w:ascii="仿宋" w:eastAsia="仿宋" w:hAnsi="仿宋" w:hint="eastAsia"/>
          <w:b/>
          <w:bCs/>
          <w:sz w:val="24"/>
          <w:szCs w:val="24"/>
          <w:lang w:val="en-US" w:eastAsia="zh-CN" w:bidi="en-US"/>
        </w:rPr>
        <w:t>2.2</w:t>
      </w:r>
      <w:r w:rsidRPr="00517268">
        <w:rPr>
          <w:rFonts w:ascii="仿宋" w:eastAsia="仿宋" w:hAnsi="仿宋" w:hint="eastAsia"/>
          <w:sz w:val="24"/>
          <w:szCs w:val="24"/>
        </w:rPr>
        <w:t>计划工期：</w:t>
      </w:r>
      <w:r w:rsidR="00747A94">
        <w:rPr>
          <w:rFonts w:ascii="仿宋" w:eastAsia="仿宋" w:hAnsi="仿宋" w:hint="eastAsia"/>
          <w:sz w:val="24"/>
          <w:szCs w:val="24"/>
          <w:u w:val="single"/>
          <w:lang w:eastAsia="zh-CN"/>
        </w:rPr>
        <w:t>40</w:t>
      </w:r>
      <w:r w:rsidR="004B6AB6">
        <w:rPr>
          <w:rFonts w:ascii="仿宋" w:eastAsia="仿宋" w:hAnsi="仿宋" w:hint="eastAsia"/>
          <w:sz w:val="24"/>
          <w:szCs w:val="24"/>
          <w:u w:val="single"/>
          <w:lang w:eastAsia="zh-CN"/>
        </w:rPr>
        <w:t>日历</w:t>
      </w:r>
      <w:r w:rsidR="00747A94">
        <w:rPr>
          <w:rFonts w:ascii="仿宋" w:eastAsia="仿宋" w:hAnsi="仿宋" w:hint="eastAsia"/>
          <w:sz w:val="24"/>
          <w:szCs w:val="24"/>
          <w:u w:val="single"/>
          <w:lang w:eastAsia="zh-CN"/>
        </w:rPr>
        <w:t>天</w:t>
      </w:r>
      <w:r w:rsidR="00BA5875" w:rsidRPr="00517268">
        <w:rPr>
          <w:rFonts w:ascii="仿宋" w:eastAsia="仿宋" w:hAnsi="仿宋" w:hint="eastAsia"/>
          <w:sz w:val="24"/>
          <w:szCs w:val="24"/>
          <w:u w:val="single"/>
          <w:lang w:eastAsia="zh-CN"/>
        </w:rPr>
        <w:t>。</w:t>
      </w:r>
      <w:r w:rsidRPr="00517268">
        <w:rPr>
          <w:rFonts w:ascii="仿宋" w:eastAsia="仿宋" w:hAnsi="仿宋" w:hint="eastAsia"/>
          <w:sz w:val="24"/>
          <w:szCs w:val="24"/>
        </w:rPr>
        <w:t xml:space="preserve">（计划开工日期 </w:t>
      </w:r>
      <w:r w:rsidRPr="00517268">
        <w:rPr>
          <w:rFonts w:ascii="仿宋" w:eastAsia="仿宋" w:hAnsi="仿宋" w:hint="eastAsia"/>
          <w:sz w:val="24"/>
          <w:szCs w:val="24"/>
          <w:u w:val="single"/>
          <w:lang w:val="en-US" w:eastAsia="zh-CN"/>
        </w:rPr>
        <w:t xml:space="preserve">  /   </w:t>
      </w:r>
      <w:r w:rsidRPr="00517268">
        <w:rPr>
          <w:rFonts w:ascii="仿宋" w:eastAsia="仿宋" w:hAnsi="仿宋" w:hint="eastAsia"/>
          <w:sz w:val="24"/>
          <w:szCs w:val="24"/>
        </w:rPr>
        <w:t>,具体以开工令为准。）</w:t>
      </w:r>
    </w:p>
    <w:p w:rsidR="00A24319" w:rsidRPr="00517268" w:rsidRDefault="00E97BA7" w:rsidP="00521580">
      <w:pPr>
        <w:pStyle w:val="Bodytext1"/>
        <w:tabs>
          <w:tab w:val="left" w:pos="3701"/>
          <w:tab w:val="left" w:pos="6595"/>
          <w:tab w:val="left" w:pos="9019"/>
          <w:tab w:val="left" w:pos="9024"/>
        </w:tabs>
        <w:spacing w:line="360" w:lineRule="auto"/>
        <w:ind w:firstLineChars="200" w:firstLine="482"/>
        <w:jc w:val="both"/>
        <w:rPr>
          <w:rFonts w:ascii="仿宋" w:eastAsia="仿宋" w:hAnsi="仿宋"/>
          <w:b/>
          <w:bCs/>
          <w:kern w:val="44"/>
          <w:sz w:val="24"/>
          <w:szCs w:val="24"/>
          <w:lang w:val="en-US" w:eastAsia="zh-CN" w:bidi="en-US"/>
        </w:rPr>
      </w:pPr>
      <w:r w:rsidRPr="00517268">
        <w:rPr>
          <w:rFonts w:ascii="仿宋" w:eastAsia="仿宋" w:hAnsi="仿宋" w:hint="eastAsia"/>
          <w:b/>
          <w:bCs/>
          <w:kern w:val="44"/>
          <w:sz w:val="24"/>
          <w:szCs w:val="24"/>
          <w:lang w:val="en-US" w:eastAsia="zh-CN" w:bidi="en-US"/>
        </w:rPr>
        <w:t>2.3</w:t>
      </w:r>
      <w:r w:rsidRPr="00517268">
        <w:rPr>
          <w:rFonts w:ascii="仿宋" w:eastAsia="仿宋" w:hAnsi="仿宋" w:hint="eastAsia"/>
          <w:kern w:val="44"/>
          <w:sz w:val="24"/>
          <w:szCs w:val="24"/>
          <w:lang w:val="en-US" w:eastAsia="zh-CN" w:bidi="en-US"/>
        </w:rPr>
        <w:t>建设地点：</w:t>
      </w:r>
      <w:r w:rsidRPr="00517268">
        <w:rPr>
          <w:rFonts w:ascii="仿宋" w:eastAsia="仿宋" w:hAnsi="仿宋" w:hint="eastAsia"/>
          <w:sz w:val="24"/>
          <w:szCs w:val="24"/>
          <w:u w:val="single"/>
          <w:lang w:val="en-US" w:eastAsia="zh-CN"/>
        </w:rPr>
        <w:t xml:space="preserve">阳泉煤业（集团）有限责任公司五矿                        </w:t>
      </w:r>
    </w:p>
    <w:p w:rsidR="00A24319" w:rsidRPr="00517268" w:rsidRDefault="00E97BA7" w:rsidP="00521580">
      <w:pPr>
        <w:pStyle w:val="Bodytext1"/>
        <w:tabs>
          <w:tab w:val="left" w:pos="3701"/>
          <w:tab w:val="left" w:pos="6595"/>
          <w:tab w:val="left" w:pos="9019"/>
          <w:tab w:val="left" w:pos="9024"/>
        </w:tabs>
        <w:spacing w:line="360" w:lineRule="auto"/>
        <w:ind w:firstLineChars="200" w:firstLine="482"/>
        <w:jc w:val="both"/>
        <w:rPr>
          <w:rFonts w:ascii="仿宋" w:eastAsia="仿宋" w:hAnsi="仿宋"/>
          <w:sz w:val="24"/>
          <w:szCs w:val="24"/>
          <w:u w:val="single"/>
          <w:lang w:val="en-US" w:eastAsia="zh-CN"/>
        </w:rPr>
      </w:pPr>
      <w:r w:rsidRPr="00517268">
        <w:rPr>
          <w:rFonts w:ascii="仿宋" w:eastAsia="仿宋" w:hAnsi="仿宋" w:hint="eastAsia"/>
          <w:b/>
          <w:bCs/>
          <w:sz w:val="24"/>
          <w:szCs w:val="24"/>
          <w:lang w:val="en-US" w:eastAsia="zh-CN" w:bidi="en-US"/>
        </w:rPr>
        <w:t>2.4</w:t>
      </w:r>
      <w:r w:rsidRPr="00517268">
        <w:rPr>
          <w:rFonts w:ascii="仿宋" w:eastAsia="仿宋" w:hAnsi="仿宋" w:hint="eastAsia"/>
          <w:sz w:val="24"/>
          <w:szCs w:val="24"/>
        </w:rPr>
        <w:t>质量要求：</w:t>
      </w:r>
      <w:r w:rsidRPr="00517268">
        <w:rPr>
          <w:rFonts w:ascii="仿宋" w:eastAsia="仿宋" w:hAnsi="仿宋" w:hint="eastAsia"/>
          <w:sz w:val="24"/>
          <w:szCs w:val="24"/>
          <w:u w:val="single"/>
          <w:lang w:val="en-US" w:eastAsia="zh-CN"/>
        </w:rPr>
        <w:t xml:space="preserve">合格，符合国家工程施工质量验收规范                      </w:t>
      </w:r>
    </w:p>
    <w:p w:rsidR="00A24319" w:rsidRPr="00517268" w:rsidRDefault="00E97BA7" w:rsidP="00521580">
      <w:pPr>
        <w:pStyle w:val="Bodytext1"/>
        <w:tabs>
          <w:tab w:val="left" w:pos="358"/>
          <w:tab w:val="left" w:pos="8030"/>
          <w:tab w:val="left" w:leader="underscore" w:pos="9016"/>
        </w:tabs>
        <w:spacing w:line="360" w:lineRule="auto"/>
        <w:ind w:firstLineChars="200" w:firstLine="482"/>
        <w:jc w:val="both"/>
        <w:rPr>
          <w:rFonts w:ascii="仿宋" w:eastAsia="仿宋" w:hAnsi="仿宋"/>
          <w:sz w:val="24"/>
          <w:szCs w:val="24"/>
          <w:lang w:val="en-US" w:eastAsia="zh-CN"/>
        </w:rPr>
      </w:pPr>
      <w:bookmarkStart w:id="5" w:name="bookmark173"/>
      <w:bookmarkEnd w:id="5"/>
      <w:r w:rsidRPr="00517268">
        <w:rPr>
          <w:rFonts w:ascii="仿宋" w:eastAsia="仿宋" w:hAnsi="仿宋" w:hint="eastAsia"/>
          <w:b/>
          <w:bCs/>
          <w:sz w:val="24"/>
          <w:szCs w:val="24"/>
          <w:lang w:val="en-US" w:eastAsia="zh-CN"/>
        </w:rPr>
        <w:t>2.</w:t>
      </w:r>
      <w:r w:rsidRPr="00517268">
        <w:rPr>
          <w:rFonts w:ascii="仿宋" w:eastAsia="仿宋" w:hAnsi="仿宋" w:hint="eastAsia"/>
          <w:b/>
          <w:bCs/>
          <w:sz w:val="24"/>
          <w:szCs w:val="24"/>
        </w:rPr>
        <w:t xml:space="preserve">5 </w:t>
      </w:r>
      <w:r w:rsidRPr="00517268">
        <w:rPr>
          <w:rFonts w:ascii="仿宋" w:eastAsia="仿宋" w:hAnsi="仿宋" w:hint="eastAsia"/>
          <w:sz w:val="24"/>
          <w:szCs w:val="24"/>
        </w:rPr>
        <w:t>安全目标:</w:t>
      </w:r>
      <w:r w:rsidRPr="00517268">
        <w:rPr>
          <w:rFonts w:ascii="仿宋" w:eastAsia="仿宋" w:hAnsi="仿宋" w:hint="eastAsia"/>
          <w:sz w:val="24"/>
          <w:szCs w:val="24"/>
          <w:u w:val="single"/>
          <w:lang w:val="en-US" w:eastAsia="zh-CN"/>
        </w:rPr>
        <w:t xml:space="preserve">   /                                                   </w:t>
      </w:r>
    </w:p>
    <w:p w:rsidR="00A24319" w:rsidRPr="00517268" w:rsidRDefault="00E97BA7">
      <w:pPr>
        <w:pStyle w:val="2"/>
        <w:rPr>
          <w:rFonts w:ascii="仿宋" w:eastAsia="仿宋" w:hAnsi="仿宋"/>
        </w:rPr>
      </w:pPr>
      <w:r w:rsidRPr="00517268">
        <w:rPr>
          <w:rFonts w:ascii="仿宋" w:eastAsia="仿宋" w:hAnsi="仿宋"/>
        </w:rPr>
        <w:t xml:space="preserve">3 </w:t>
      </w:r>
      <w:r w:rsidR="00C57F66" w:rsidRPr="00517268">
        <w:rPr>
          <w:rFonts w:ascii="仿宋" w:eastAsia="仿宋" w:hAnsi="仿宋" w:hint="eastAsia"/>
        </w:rPr>
        <w:t>供应商</w:t>
      </w:r>
      <w:r w:rsidRPr="00517268">
        <w:rPr>
          <w:rFonts w:ascii="仿宋" w:eastAsia="仿宋" w:hAnsi="仿宋" w:hint="eastAsia"/>
        </w:rPr>
        <w:t>要求</w:t>
      </w:r>
      <w:bookmarkEnd w:id="4"/>
    </w:p>
    <w:p w:rsidR="00A24319" w:rsidRPr="00517268" w:rsidRDefault="00E97BA7">
      <w:pPr>
        <w:spacing w:line="360" w:lineRule="auto"/>
        <w:rPr>
          <w:rFonts w:ascii="仿宋" w:eastAsia="仿宋" w:hAnsi="仿宋"/>
        </w:rPr>
      </w:pPr>
      <w:r w:rsidRPr="00517268">
        <w:rPr>
          <w:rFonts w:ascii="仿宋" w:eastAsia="仿宋" w:hAnsi="仿宋"/>
        </w:rPr>
        <w:t>3.1</w:t>
      </w:r>
      <w:r w:rsidRPr="00517268">
        <w:rPr>
          <w:rFonts w:ascii="仿宋" w:eastAsia="仿宋" w:hAnsi="仿宋" w:hint="eastAsia"/>
        </w:rPr>
        <w:t>供应商应依法设立且满足如下要求：</w:t>
      </w:r>
    </w:p>
    <w:p w:rsidR="00A4199A" w:rsidRPr="00F1486D" w:rsidRDefault="00E97BA7" w:rsidP="00A4199A">
      <w:pPr>
        <w:spacing w:line="360" w:lineRule="auto"/>
        <w:rPr>
          <w:rFonts w:ascii="仿宋" w:eastAsia="仿宋" w:hAnsi="仿宋"/>
          <w:bCs/>
          <w:u w:val="single"/>
        </w:rPr>
      </w:pPr>
      <w:r w:rsidRPr="00517268">
        <w:rPr>
          <w:rFonts w:ascii="仿宋" w:eastAsia="仿宋" w:hAnsi="仿宋" w:hint="eastAsia"/>
        </w:rPr>
        <w:t>（1</w:t>
      </w:r>
      <w:r w:rsidR="00653427" w:rsidRPr="00517268">
        <w:rPr>
          <w:rFonts w:ascii="仿宋" w:eastAsia="仿宋" w:hAnsi="仿宋" w:hint="eastAsia"/>
        </w:rPr>
        <w:t>）</w:t>
      </w:r>
      <w:r w:rsidR="00C57F66" w:rsidRPr="00517268">
        <w:rPr>
          <w:rFonts w:ascii="仿宋" w:eastAsia="仿宋" w:hAnsi="仿宋" w:hint="eastAsia"/>
        </w:rPr>
        <w:t>供应商</w:t>
      </w:r>
      <w:r w:rsidRPr="00517268">
        <w:rPr>
          <w:rFonts w:ascii="仿宋" w:eastAsia="仿宋" w:hAnsi="仿宋" w:hint="eastAsia"/>
        </w:rPr>
        <w:t>要求</w:t>
      </w:r>
      <w:r w:rsidRPr="00F1486D">
        <w:rPr>
          <w:rFonts w:ascii="仿宋" w:eastAsia="仿宋" w:hAnsi="仿宋" w:hint="eastAsia"/>
        </w:rPr>
        <w:t>：</w:t>
      </w:r>
      <w:r w:rsidR="001F7DCC" w:rsidRPr="00F1486D">
        <w:rPr>
          <w:rFonts w:ascii="仿宋" w:eastAsia="仿宋" w:hAnsi="仿宋" w:hint="eastAsia"/>
          <w:bCs/>
          <w:u w:val="single"/>
        </w:rPr>
        <w:t>具有中华人民共和国境内注册的独立法人资格</w:t>
      </w:r>
      <w:r w:rsidR="00BA5875" w:rsidRPr="00F1486D">
        <w:rPr>
          <w:rFonts w:ascii="仿宋" w:eastAsia="仿宋" w:hAnsi="仿宋" w:cs="宋体" w:hint="eastAsia"/>
          <w:bCs/>
          <w:u w:val="single"/>
        </w:rPr>
        <w:t>，拥有有效的营业执照</w:t>
      </w:r>
      <w:r w:rsidR="001F7DCC" w:rsidRPr="00F1486D">
        <w:rPr>
          <w:rFonts w:ascii="仿宋" w:eastAsia="仿宋" w:hAnsi="仿宋" w:hint="eastAsia"/>
          <w:bCs/>
          <w:u w:val="single"/>
        </w:rPr>
        <w:t>。</w:t>
      </w:r>
      <w:r w:rsidR="00BA5875" w:rsidRPr="00F1486D">
        <w:rPr>
          <w:rFonts w:ascii="仿宋" w:eastAsia="仿宋" w:hAnsi="仿宋" w:hint="eastAsia"/>
          <w:bCs/>
          <w:u w:val="single"/>
        </w:rPr>
        <w:t>具备国家建设行政主管部门颁发的建筑工程施工总承包叁级及以上资</w:t>
      </w:r>
      <w:r w:rsidR="00BA5875" w:rsidRPr="00F1486D">
        <w:rPr>
          <w:rFonts w:ascii="仿宋" w:eastAsia="仿宋" w:hAnsi="仿宋" w:hint="eastAsia"/>
          <w:bCs/>
          <w:u w:val="single"/>
        </w:rPr>
        <w:lastRenderedPageBreak/>
        <w:t>质，并具有有效的安全生产许可证</w:t>
      </w:r>
      <w:r w:rsidR="00695CA4" w:rsidRPr="00F1486D">
        <w:rPr>
          <w:rFonts w:ascii="仿宋" w:eastAsia="仿宋" w:hAnsi="仿宋" w:hint="eastAsia"/>
          <w:bCs/>
          <w:u w:val="single"/>
        </w:rPr>
        <w:t>；</w:t>
      </w:r>
    </w:p>
    <w:p w:rsidR="00A24319" w:rsidRPr="00517268" w:rsidRDefault="00E97BA7" w:rsidP="00A4199A">
      <w:pPr>
        <w:spacing w:line="360" w:lineRule="auto"/>
        <w:rPr>
          <w:rFonts w:ascii="仿宋" w:eastAsia="仿宋" w:hAnsi="仿宋"/>
        </w:rPr>
      </w:pPr>
      <w:r w:rsidRPr="00F1486D">
        <w:rPr>
          <w:rFonts w:ascii="仿宋" w:eastAsia="仿宋" w:hAnsi="仿宋" w:hint="eastAsia"/>
        </w:rPr>
        <w:t>（2）财务要求：</w:t>
      </w:r>
      <w:r w:rsidR="00533C26" w:rsidRPr="00F1486D">
        <w:rPr>
          <w:rFonts w:ascii="仿宋" w:eastAsia="仿宋" w:hAnsi="仿宋" w:hint="eastAsia"/>
          <w:u w:val="single"/>
        </w:rPr>
        <w:t>具有良好的商业信誉和健全的财务会计制度</w:t>
      </w:r>
      <w:r w:rsidRPr="00F1486D">
        <w:rPr>
          <w:rFonts w:ascii="仿宋" w:eastAsia="仿宋" w:hAnsi="仿宋" w:hint="eastAsia"/>
        </w:rPr>
        <w:t>；</w:t>
      </w:r>
    </w:p>
    <w:p w:rsidR="00A24319" w:rsidRPr="00517268" w:rsidRDefault="00E97BA7">
      <w:pPr>
        <w:spacing w:line="360" w:lineRule="auto"/>
        <w:rPr>
          <w:rFonts w:ascii="仿宋" w:eastAsia="仿宋" w:hAnsi="仿宋"/>
        </w:rPr>
      </w:pPr>
      <w:r w:rsidRPr="00517268">
        <w:rPr>
          <w:rFonts w:ascii="仿宋" w:eastAsia="仿宋" w:hAnsi="仿宋" w:hint="eastAsia"/>
        </w:rPr>
        <w:t>（3）业绩要求：</w:t>
      </w:r>
      <w:r w:rsidR="00441493">
        <w:rPr>
          <w:rFonts w:ascii="仿宋" w:eastAsia="仿宋" w:hAnsi="仿宋" w:hint="eastAsia"/>
          <w:u w:val="single"/>
        </w:rPr>
        <w:t>具备近三年类似</w:t>
      </w:r>
      <w:r w:rsidR="00BA5875" w:rsidRPr="00517268">
        <w:rPr>
          <w:rFonts w:ascii="仿宋" w:eastAsia="仿宋" w:hAnsi="仿宋" w:hint="eastAsia"/>
          <w:u w:val="single"/>
        </w:rPr>
        <w:t>工程业绩（近三年指20</w:t>
      </w:r>
      <w:r w:rsidR="00517268">
        <w:rPr>
          <w:rFonts w:ascii="仿宋" w:eastAsia="仿宋" w:hAnsi="仿宋" w:hint="eastAsia"/>
          <w:u w:val="single"/>
        </w:rPr>
        <w:t>20</w:t>
      </w:r>
      <w:r w:rsidR="00BA5875" w:rsidRPr="00517268">
        <w:rPr>
          <w:rFonts w:ascii="仿宋" w:eastAsia="仿宋" w:hAnsi="仿宋" w:hint="eastAsia"/>
          <w:u w:val="single"/>
        </w:rPr>
        <w:t>年</w:t>
      </w:r>
      <w:r w:rsidR="005E7926">
        <w:rPr>
          <w:rFonts w:ascii="仿宋" w:eastAsia="仿宋" w:hAnsi="仿宋" w:hint="eastAsia"/>
          <w:u w:val="single"/>
        </w:rPr>
        <w:t>10</w:t>
      </w:r>
      <w:r w:rsidR="00BA5875" w:rsidRPr="00517268">
        <w:rPr>
          <w:rFonts w:ascii="仿宋" w:eastAsia="仿宋" w:hAnsi="仿宋" w:hint="eastAsia"/>
          <w:u w:val="single"/>
        </w:rPr>
        <w:t>月至今）</w:t>
      </w:r>
      <w:r w:rsidRPr="00517268">
        <w:rPr>
          <w:rFonts w:ascii="仿宋" w:eastAsia="仿宋" w:hAnsi="仿宋" w:hint="eastAsia"/>
          <w:bCs/>
          <w:u w:val="single"/>
        </w:rPr>
        <w:t>；</w:t>
      </w:r>
    </w:p>
    <w:p w:rsidR="00A24319" w:rsidRPr="00517268" w:rsidRDefault="00E97BA7">
      <w:pPr>
        <w:spacing w:line="360" w:lineRule="auto"/>
        <w:rPr>
          <w:rFonts w:ascii="仿宋" w:eastAsia="仿宋" w:hAnsi="仿宋"/>
        </w:rPr>
      </w:pPr>
      <w:r w:rsidRPr="00517268">
        <w:rPr>
          <w:rFonts w:ascii="仿宋" w:eastAsia="仿宋" w:hAnsi="仿宋" w:hint="eastAsia"/>
        </w:rPr>
        <w:t>（4）信誉要求：</w:t>
      </w:r>
      <w:r w:rsidR="00517268" w:rsidRPr="007B2096">
        <w:rPr>
          <w:rFonts w:ascii="仿宋" w:eastAsia="仿宋" w:hAnsi="仿宋" w:hint="eastAsia"/>
          <w:u w:val="single"/>
        </w:rPr>
        <w:t>未被相关部门列入严重违法失信被执行人和失信企业名单的供应商；</w:t>
      </w:r>
    </w:p>
    <w:p w:rsidR="00A24319" w:rsidRPr="00517268" w:rsidRDefault="00E97BA7">
      <w:pPr>
        <w:spacing w:line="360" w:lineRule="auto"/>
        <w:rPr>
          <w:rFonts w:ascii="仿宋" w:eastAsia="仿宋" w:hAnsi="仿宋"/>
          <w:u w:val="single"/>
        </w:rPr>
      </w:pPr>
      <w:r w:rsidRPr="00517268">
        <w:rPr>
          <w:rFonts w:ascii="仿宋" w:eastAsia="仿宋" w:hAnsi="仿宋" w:hint="eastAsia"/>
        </w:rPr>
        <w:t>（5）承担本项目的主要人员要求：</w:t>
      </w:r>
      <w:r w:rsidR="00BA5875" w:rsidRPr="00517268">
        <w:rPr>
          <w:rFonts w:ascii="仿宋" w:eastAsia="仿宋" w:hAnsi="仿宋" w:hint="eastAsia"/>
          <w:u w:val="single"/>
        </w:rPr>
        <w:t>项目经理具有注册建造师（建筑工程专业，并在本单位注册）二级及以上资质并具有安全考核合格证（B证）；</w:t>
      </w:r>
    </w:p>
    <w:p w:rsidR="00A24319" w:rsidRPr="00517268" w:rsidRDefault="00E97BA7">
      <w:pPr>
        <w:spacing w:line="360" w:lineRule="auto"/>
        <w:rPr>
          <w:rFonts w:ascii="仿宋" w:eastAsia="仿宋" w:hAnsi="仿宋"/>
        </w:rPr>
      </w:pPr>
      <w:r w:rsidRPr="00517268">
        <w:rPr>
          <w:rFonts w:ascii="仿宋" w:eastAsia="仿宋" w:hAnsi="仿宋" w:hint="eastAsia"/>
        </w:rPr>
        <w:t>（6）其他要求：</w:t>
      </w:r>
      <w:r w:rsidRPr="00517268">
        <w:rPr>
          <w:rFonts w:ascii="仿宋" w:eastAsia="仿宋" w:hAnsi="仿宋" w:hint="eastAsia"/>
          <w:u w:val="single"/>
        </w:rPr>
        <w:t xml:space="preserve"> /。</w:t>
      </w:r>
    </w:p>
    <w:p w:rsidR="00A24319" w:rsidRPr="00517268" w:rsidRDefault="00E97BA7">
      <w:pPr>
        <w:spacing w:line="360" w:lineRule="auto"/>
        <w:rPr>
          <w:rFonts w:ascii="仿宋" w:eastAsia="仿宋" w:hAnsi="仿宋"/>
        </w:rPr>
      </w:pPr>
      <w:r w:rsidRPr="00517268">
        <w:rPr>
          <w:rFonts w:ascii="仿宋" w:eastAsia="仿宋" w:hAnsi="仿宋"/>
        </w:rPr>
        <w:t>3.2</w:t>
      </w:r>
      <w:r w:rsidRPr="00517268">
        <w:rPr>
          <w:rFonts w:ascii="仿宋" w:eastAsia="仿宋" w:hAnsi="仿宋" w:hint="eastAsia"/>
        </w:rPr>
        <w:t>供应商不得存在下列情形之一：</w:t>
      </w:r>
    </w:p>
    <w:p w:rsidR="00A24319" w:rsidRPr="00517268" w:rsidRDefault="00E97BA7">
      <w:pPr>
        <w:numPr>
          <w:ilvl w:val="0"/>
          <w:numId w:val="4"/>
        </w:numPr>
        <w:spacing w:line="360" w:lineRule="auto"/>
        <w:ind w:leftChars="-1" w:left="-2" w:firstLine="2"/>
        <w:rPr>
          <w:rFonts w:ascii="仿宋" w:eastAsia="仿宋" w:hAnsi="仿宋"/>
        </w:rPr>
      </w:pPr>
      <w:r w:rsidRPr="00517268">
        <w:rPr>
          <w:rFonts w:ascii="仿宋" w:eastAsia="仿宋" w:hAnsi="仿宋" w:hint="eastAsia"/>
        </w:rPr>
        <w:t>处于被责令停产停业、暂扣或者吊销执照、暂扣或者吊销许可证、吊销资质证书状态；</w:t>
      </w:r>
    </w:p>
    <w:p w:rsidR="00A24319" w:rsidRPr="00517268" w:rsidRDefault="00E97BA7">
      <w:pPr>
        <w:numPr>
          <w:ilvl w:val="0"/>
          <w:numId w:val="4"/>
        </w:numPr>
        <w:spacing w:line="360" w:lineRule="auto"/>
        <w:ind w:leftChars="-1" w:left="-2" w:firstLine="2"/>
        <w:rPr>
          <w:rFonts w:ascii="仿宋" w:eastAsia="仿宋" w:hAnsi="仿宋"/>
        </w:rPr>
      </w:pPr>
      <w:r w:rsidRPr="00517268">
        <w:rPr>
          <w:rFonts w:ascii="仿宋" w:eastAsia="仿宋" w:hAnsi="仿宋" w:hint="eastAsia"/>
        </w:rPr>
        <w:t>进入清算程序，或被宣告破产，或其他丧失履约能力的情形；</w:t>
      </w:r>
    </w:p>
    <w:p w:rsidR="00A24319" w:rsidRPr="00517268" w:rsidRDefault="00E97BA7" w:rsidP="00D71B24">
      <w:pPr>
        <w:spacing w:line="360" w:lineRule="auto"/>
        <w:rPr>
          <w:rFonts w:ascii="仿宋" w:eastAsia="仿宋" w:hAnsi="仿宋"/>
        </w:rPr>
      </w:pPr>
      <w:r w:rsidRPr="00517268">
        <w:rPr>
          <w:rFonts w:ascii="仿宋" w:eastAsia="仿宋" w:hAnsi="仿宋"/>
        </w:rPr>
        <w:t>3.3</w:t>
      </w:r>
      <w:r w:rsidRPr="00517268">
        <w:rPr>
          <w:rFonts w:ascii="仿宋" w:eastAsia="仿宋" w:hAnsi="仿宋" w:hint="eastAsia"/>
        </w:rPr>
        <w:t>本次采购不接受联合体。</w:t>
      </w:r>
    </w:p>
    <w:p w:rsidR="00A24319" w:rsidRPr="00517268" w:rsidRDefault="00E97BA7">
      <w:pPr>
        <w:pStyle w:val="2"/>
        <w:rPr>
          <w:rFonts w:ascii="仿宋" w:eastAsia="仿宋" w:hAnsi="仿宋"/>
        </w:rPr>
      </w:pPr>
      <w:bookmarkStart w:id="6" w:name="_Toc99112913"/>
      <w:r w:rsidRPr="00517268">
        <w:rPr>
          <w:rFonts w:ascii="仿宋" w:eastAsia="仿宋" w:hAnsi="仿宋"/>
        </w:rPr>
        <w:t xml:space="preserve">4 </w:t>
      </w:r>
      <w:r w:rsidRPr="00517268">
        <w:rPr>
          <w:rFonts w:ascii="仿宋" w:eastAsia="仿宋" w:hAnsi="仿宋" w:hint="eastAsia"/>
        </w:rPr>
        <w:t>采购文件的获取</w:t>
      </w:r>
      <w:bookmarkEnd w:id="6"/>
    </w:p>
    <w:p w:rsidR="00A24319" w:rsidRPr="00155A42" w:rsidRDefault="00E97BA7">
      <w:pPr>
        <w:spacing w:line="360" w:lineRule="auto"/>
        <w:rPr>
          <w:rFonts w:ascii="仿宋" w:eastAsia="仿宋" w:hAnsi="仿宋"/>
        </w:rPr>
      </w:pPr>
      <w:r w:rsidRPr="00517268">
        <w:rPr>
          <w:rFonts w:ascii="仿宋" w:eastAsia="仿宋" w:hAnsi="仿宋"/>
        </w:rPr>
        <w:t xml:space="preserve">4.1  </w:t>
      </w:r>
      <w:r w:rsidRPr="00517268">
        <w:rPr>
          <w:rFonts w:ascii="仿宋" w:eastAsia="仿宋" w:hAnsi="仿宋" w:hint="eastAsia"/>
        </w:rPr>
        <w:t>如贵单位有意参加询比采购活动，请于</w:t>
      </w:r>
      <w:r w:rsidR="00290D06" w:rsidRPr="00517268">
        <w:rPr>
          <w:rFonts w:ascii="仿宋" w:eastAsia="仿宋" w:hAnsi="仿宋" w:hint="eastAsia"/>
          <w:bCs/>
          <w:u w:val="single"/>
        </w:rPr>
        <w:t>2023</w:t>
      </w:r>
      <w:r w:rsidRPr="00517268">
        <w:rPr>
          <w:rFonts w:ascii="仿宋" w:eastAsia="仿宋" w:hAnsi="仿宋" w:hint="eastAsia"/>
        </w:rPr>
        <w:t>年</w:t>
      </w:r>
      <w:r w:rsidR="00D71B24" w:rsidRPr="00155A42">
        <w:rPr>
          <w:rFonts w:ascii="仿宋" w:eastAsia="仿宋" w:hAnsi="仿宋" w:hint="eastAsia"/>
          <w:bCs/>
          <w:u w:val="single"/>
        </w:rPr>
        <w:t xml:space="preserve"> </w:t>
      </w:r>
      <w:r w:rsidR="00E5492A" w:rsidRPr="00155A42">
        <w:rPr>
          <w:rFonts w:ascii="仿宋" w:eastAsia="仿宋" w:hAnsi="仿宋" w:hint="eastAsia"/>
          <w:bCs/>
          <w:u w:val="single"/>
        </w:rPr>
        <w:t>10</w:t>
      </w:r>
      <w:r w:rsidRPr="00155A42">
        <w:rPr>
          <w:rFonts w:ascii="仿宋" w:eastAsia="仿宋" w:hAnsi="仿宋" w:hint="eastAsia"/>
        </w:rPr>
        <w:t>月</w:t>
      </w:r>
      <w:r w:rsidR="00E5492A" w:rsidRPr="00155A42">
        <w:rPr>
          <w:rFonts w:ascii="仿宋" w:eastAsia="仿宋" w:hAnsi="仿宋" w:hint="eastAsia"/>
          <w:bCs/>
          <w:u w:val="single"/>
        </w:rPr>
        <w:t>1</w:t>
      </w:r>
      <w:r w:rsidR="00155A42" w:rsidRPr="00155A42">
        <w:rPr>
          <w:rFonts w:ascii="仿宋" w:eastAsia="仿宋" w:hAnsi="仿宋" w:hint="eastAsia"/>
          <w:bCs/>
          <w:u w:val="single"/>
        </w:rPr>
        <w:t>1</w:t>
      </w:r>
      <w:r w:rsidRPr="00155A42">
        <w:rPr>
          <w:rFonts w:ascii="仿宋" w:eastAsia="仿宋" w:hAnsi="仿宋" w:hint="eastAsia"/>
        </w:rPr>
        <w:t>日</w:t>
      </w:r>
      <w:r w:rsidR="00C653BD" w:rsidRPr="00155A42">
        <w:rPr>
          <w:rFonts w:ascii="仿宋" w:eastAsia="仿宋" w:hAnsi="仿宋" w:hint="eastAsia"/>
        </w:rPr>
        <w:t>1</w:t>
      </w:r>
      <w:r w:rsidR="00155A42" w:rsidRPr="00155A42">
        <w:rPr>
          <w:rFonts w:ascii="仿宋" w:eastAsia="仿宋" w:hAnsi="仿宋" w:hint="eastAsia"/>
        </w:rPr>
        <w:t>2</w:t>
      </w:r>
      <w:r w:rsidRPr="00155A42">
        <w:rPr>
          <w:rFonts w:ascii="仿宋" w:eastAsia="仿宋" w:hAnsi="仿宋" w:hint="eastAsia"/>
        </w:rPr>
        <w:t>时</w:t>
      </w:r>
      <w:r w:rsidR="00155A42" w:rsidRPr="00155A42">
        <w:rPr>
          <w:rFonts w:ascii="仿宋" w:eastAsia="仿宋" w:hAnsi="仿宋" w:hint="eastAsia"/>
        </w:rPr>
        <w:t>0</w:t>
      </w:r>
      <w:r w:rsidRPr="00155A42">
        <w:rPr>
          <w:rFonts w:ascii="仿宋" w:eastAsia="仿宋" w:hAnsi="仿宋" w:hint="eastAsia"/>
        </w:rPr>
        <w:t>0分至</w:t>
      </w:r>
      <w:r w:rsidRPr="00155A42">
        <w:rPr>
          <w:rFonts w:ascii="仿宋" w:eastAsia="仿宋" w:hAnsi="仿宋" w:hint="eastAsia"/>
          <w:bCs/>
          <w:u w:val="single"/>
        </w:rPr>
        <w:t>202</w:t>
      </w:r>
      <w:r w:rsidR="00290D06" w:rsidRPr="00155A42">
        <w:rPr>
          <w:rFonts w:ascii="仿宋" w:eastAsia="仿宋" w:hAnsi="仿宋" w:hint="eastAsia"/>
          <w:bCs/>
          <w:u w:val="single"/>
        </w:rPr>
        <w:t>3</w:t>
      </w:r>
      <w:r w:rsidRPr="00155A42">
        <w:rPr>
          <w:rFonts w:ascii="仿宋" w:eastAsia="仿宋" w:hAnsi="仿宋" w:hint="eastAsia"/>
        </w:rPr>
        <w:t>年</w:t>
      </w:r>
      <w:r w:rsidR="00D71B24" w:rsidRPr="00155A42">
        <w:rPr>
          <w:rFonts w:ascii="仿宋" w:eastAsia="仿宋" w:hAnsi="仿宋" w:hint="eastAsia"/>
          <w:bCs/>
          <w:u w:val="single"/>
        </w:rPr>
        <w:t xml:space="preserve"> </w:t>
      </w:r>
      <w:r w:rsidR="00E5492A" w:rsidRPr="00155A42">
        <w:rPr>
          <w:rFonts w:ascii="仿宋" w:eastAsia="仿宋" w:hAnsi="仿宋" w:hint="eastAsia"/>
          <w:bCs/>
          <w:u w:val="single"/>
        </w:rPr>
        <w:t>10</w:t>
      </w:r>
      <w:r w:rsidR="00D71B24" w:rsidRPr="00155A42">
        <w:rPr>
          <w:rFonts w:ascii="仿宋" w:eastAsia="仿宋" w:hAnsi="仿宋" w:hint="eastAsia"/>
          <w:bCs/>
          <w:u w:val="single"/>
        </w:rPr>
        <w:t xml:space="preserve"> </w:t>
      </w:r>
      <w:r w:rsidRPr="00155A42">
        <w:rPr>
          <w:rFonts w:ascii="仿宋" w:eastAsia="仿宋" w:hAnsi="仿宋" w:hint="eastAsia"/>
        </w:rPr>
        <w:t>月</w:t>
      </w:r>
      <w:r w:rsidR="00D71B24" w:rsidRPr="00155A42">
        <w:rPr>
          <w:rFonts w:ascii="仿宋" w:eastAsia="仿宋" w:hAnsi="仿宋" w:hint="eastAsia"/>
          <w:bCs/>
          <w:u w:val="single"/>
        </w:rPr>
        <w:t xml:space="preserve"> </w:t>
      </w:r>
      <w:r w:rsidR="00E5492A" w:rsidRPr="00155A42">
        <w:rPr>
          <w:rFonts w:ascii="仿宋" w:eastAsia="仿宋" w:hAnsi="仿宋" w:hint="eastAsia"/>
          <w:bCs/>
          <w:u w:val="single"/>
        </w:rPr>
        <w:t>1</w:t>
      </w:r>
      <w:r w:rsidR="00155A42" w:rsidRPr="00155A42">
        <w:rPr>
          <w:rFonts w:ascii="仿宋" w:eastAsia="仿宋" w:hAnsi="仿宋" w:hint="eastAsia"/>
          <w:bCs/>
          <w:u w:val="single"/>
        </w:rPr>
        <w:t>4</w:t>
      </w:r>
      <w:r w:rsidR="00D71B24" w:rsidRPr="00155A42">
        <w:rPr>
          <w:rFonts w:ascii="仿宋" w:eastAsia="仿宋" w:hAnsi="仿宋" w:hint="eastAsia"/>
          <w:bCs/>
          <w:u w:val="single"/>
        </w:rPr>
        <w:t xml:space="preserve"> </w:t>
      </w:r>
      <w:r w:rsidRPr="00155A42">
        <w:rPr>
          <w:rFonts w:ascii="仿宋" w:eastAsia="仿宋" w:hAnsi="仿宋" w:hint="eastAsia"/>
        </w:rPr>
        <w:t>日</w:t>
      </w:r>
      <w:r w:rsidR="00C653BD" w:rsidRPr="00155A42">
        <w:rPr>
          <w:rFonts w:ascii="仿宋" w:eastAsia="仿宋" w:hAnsi="仿宋" w:hint="eastAsia"/>
        </w:rPr>
        <w:t>1</w:t>
      </w:r>
      <w:r w:rsidR="00155A42" w:rsidRPr="00155A42">
        <w:rPr>
          <w:rFonts w:ascii="仿宋" w:eastAsia="仿宋" w:hAnsi="仿宋" w:hint="eastAsia"/>
        </w:rPr>
        <w:t>2</w:t>
      </w:r>
      <w:r w:rsidRPr="00155A42">
        <w:rPr>
          <w:rFonts w:ascii="仿宋" w:eastAsia="仿宋" w:hAnsi="仿宋" w:hint="eastAsia"/>
        </w:rPr>
        <w:t>时</w:t>
      </w:r>
      <w:r w:rsidR="00155A42" w:rsidRPr="00155A42">
        <w:rPr>
          <w:rFonts w:ascii="仿宋" w:eastAsia="仿宋" w:hAnsi="仿宋" w:hint="eastAsia"/>
        </w:rPr>
        <w:t>0</w:t>
      </w:r>
      <w:r w:rsidRPr="00155A42">
        <w:rPr>
          <w:rFonts w:ascii="仿宋" w:eastAsia="仿宋" w:hAnsi="仿宋" w:hint="eastAsia"/>
        </w:rPr>
        <w:t>0分，（</w:t>
      </w:r>
      <w:r w:rsidR="00F66BAC" w:rsidRPr="00155A42">
        <w:rPr>
          <w:rFonts w:ascii="仿宋" w:eastAsia="仿宋" w:hAnsi="仿宋" w:hint="eastAsia"/>
        </w:rPr>
        <w:t>周日除外</w:t>
      </w:r>
      <w:r w:rsidRPr="00155A42">
        <w:rPr>
          <w:rFonts w:ascii="仿宋" w:eastAsia="仿宋" w:hAnsi="仿宋" w:hint="eastAsia"/>
        </w:rPr>
        <w:t>，北京时间，下同），在</w:t>
      </w:r>
      <w:r w:rsidRPr="00155A42">
        <w:rPr>
          <w:rFonts w:ascii="仿宋" w:eastAsia="仿宋" w:hAnsi="仿宋" w:hint="eastAsia"/>
          <w:bCs/>
          <w:u w:val="single"/>
        </w:rPr>
        <w:t>“易交在线电子招标投标交易平台”（www.sxyjcg.com）网上</w:t>
      </w:r>
      <w:r w:rsidRPr="00155A42">
        <w:rPr>
          <w:rFonts w:ascii="仿宋" w:eastAsia="仿宋" w:hAnsi="仿宋" w:hint="eastAsia"/>
        </w:rPr>
        <w:t>购买采购文件。</w:t>
      </w:r>
    </w:p>
    <w:p w:rsidR="00A24319" w:rsidRPr="00155A42" w:rsidRDefault="00E97BA7">
      <w:pPr>
        <w:pStyle w:val="2"/>
        <w:rPr>
          <w:rFonts w:ascii="仿宋" w:eastAsia="仿宋" w:hAnsi="仿宋"/>
        </w:rPr>
      </w:pPr>
      <w:bookmarkStart w:id="7" w:name="_Toc99112914"/>
      <w:r w:rsidRPr="00155A42">
        <w:rPr>
          <w:rFonts w:ascii="仿宋" w:eastAsia="仿宋" w:hAnsi="仿宋"/>
        </w:rPr>
        <w:t xml:space="preserve">5 </w:t>
      </w:r>
      <w:r w:rsidRPr="00155A42">
        <w:rPr>
          <w:rFonts w:ascii="仿宋" w:eastAsia="仿宋" w:hAnsi="仿宋" w:hint="eastAsia"/>
        </w:rPr>
        <w:t>响应文件的递交</w:t>
      </w:r>
      <w:bookmarkEnd w:id="7"/>
    </w:p>
    <w:p w:rsidR="00A24319" w:rsidRPr="00517268" w:rsidRDefault="00E97BA7">
      <w:pPr>
        <w:spacing w:line="360" w:lineRule="auto"/>
        <w:ind w:firstLineChars="200" w:firstLine="480"/>
        <w:rPr>
          <w:rFonts w:ascii="仿宋" w:eastAsia="仿宋" w:hAnsi="仿宋"/>
          <w:bCs/>
          <w:u w:val="single"/>
        </w:rPr>
      </w:pPr>
      <w:r w:rsidRPr="00155A42">
        <w:rPr>
          <w:rFonts w:ascii="仿宋" w:eastAsia="仿宋" w:hAnsi="仿宋"/>
        </w:rPr>
        <w:t>5.1</w:t>
      </w:r>
      <w:r w:rsidRPr="00155A42">
        <w:rPr>
          <w:rFonts w:ascii="仿宋" w:eastAsia="仿宋" w:hAnsi="仿宋" w:hint="eastAsia"/>
        </w:rPr>
        <w:t>响应文件递交的截止时间</w:t>
      </w:r>
      <w:r w:rsidRPr="00155A42">
        <w:rPr>
          <w:rFonts w:ascii="仿宋" w:eastAsia="仿宋" w:hAnsi="仿宋" w:hint="eastAsia"/>
          <w:bCs/>
          <w:u w:val="single"/>
        </w:rPr>
        <w:t>202</w:t>
      </w:r>
      <w:r w:rsidR="00290D06" w:rsidRPr="00155A42">
        <w:rPr>
          <w:rFonts w:ascii="仿宋" w:eastAsia="仿宋" w:hAnsi="仿宋" w:hint="eastAsia"/>
          <w:bCs/>
          <w:u w:val="single"/>
        </w:rPr>
        <w:t>3</w:t>
      </w:r>
      <w:r w:rsidRPr="00155A42">
        <w:rPr>
          <w:rFonts w:ascii="仿宋" w:eastAsia="仿宋" w:hAnsi="仿宋" w:hint="eastAsia"/>
        </w:rPr>
        <w:t>年</w:t>
      </w:r>
      <w:r w:rsidR="00D71B24" w:rsidRPr="00155A42">
        <w:rPr>
          <w:rFonts w:ascii="仿宋" w:eastAsia="仿宋" w:hAnsi="仿宋" w:hint="eastAsia"/>
          <w:bCs/>
          <w:u w:val="single"/>
        </w:rPr>
        <w:t xml:space="preserve"> </w:t>
      </w:r>
      <w:r w:rsidR="00E5492A" w:rsidRPr="00155A42">
        <w:rPr>
          <w:rFonts w:ascii="仿宋" w:eastAsia="仿宋" w:hAnsi="仿宋" w:hint="eastAsia"/>
          <w:bCs/>
          <w:u w:val="single"/>
        </w:rPr>
        <w:t>10</w:t>
      </w:r>
      <w:r w:rsidR="00D71B24" w:rsidRPr="00155A42">
        <w:rPr>
          <w:rFonts w:ascii="仿宋" w:eastAsia="仿宋" w:hAnsi="仿宋" w:hint="eastAsia"/>
          <w:bCs/>
          <w:u w:val="single"/>
        </w:rPr>
        <w:t xml:space="preserve"> </w:t>
      </w:r>
      <w:r w:rsidRPr="00155A42">
        <w:rPr>
          <w:rFonts w:ascii="仿宋" w:eastAsia="仿宋" w:hAnsi="仿宋" w:hint="eastAsia"/>
        </w:rPr>
        <w:t>月</w:t>
      </w:r>
      <w:r w:rsidR="00D71B24" w:rsidRPr="00155A42">
        <w:rPr>
          <w:rFonts w:ascii="仿宋" w:eastAsia="仿宋" w:hAnsi="仿宋" w:hint="eastAsia"/>
          <w:bCs/>
          <w:u w:val="single"/>
        </w:rPr>
        <w:t xml:space="preserve"> </w:t>
      </w:r>
      <w:r w:rsidR="00E5492A" w:rsidRPr="00155A42">
        <w:rPr>
          <w:rFonts w:ascii="仿宋" w:eastAsia="仿宋" w:hAnsi="仿宋" w:hint="eastAsia"/>
          <w:bCs/>
          <w:u w:val="single"/>
        </w:rPr>
        <w:t>16</w:t>
      </w:r>
      <w:r w:rsidR="00D71B24" w:rsidRPr="00155A42">
        <w:rPr>
          <w:rFonts w:ascii="仿宋" w:eastAsia="仿宋" w:hAnsi="仿宋" w:hint="eastAsia"/>
          <w:bCs/>
          <w:u w:val="single"/>
        </w:rPr>
        <w:t xml:space="preserve"> </w:t>
      </w:r>
      <w:r w:rsidR="00E67EA6" w:rsidRPr="00155A42">
        <w:rPr>
          <w:rFonts w:ascii="仿宋" w:eastAsia="仿宋" w:hAnsi="仿宋" w:hint="eastAsia"/>
        </w:rPr>
        <w:t>日</w:t>
      </w:r>
      <w:r w:rsidR="00E5492A" w:rsidRPr="00155A42">
        <w:rPr>
          <w:rFonts w:ascii="仿宋" w:eastAsia="仿宋" w:hAnsi="仿宋" w:hint="eastAsia"/>
        </w:rPr>
        <w:t>下</w:t>
      </w:r>
      <w:r w:rsidRPr="00155A42">
        <w:rPr>
          <w:rFonts w:ascii="仿宋" w:eastAsia="仿宋" w:hAnsi="仿宋" w:hint="eastAsia"/>
        </w:rPr>
        <w:t>午</w:t>
      </w:r>
      <w:r w:rsidR="00E5492A" w:rsidRPr="00155A42">
        <w:rPr>
          <w:rFonts w:ascii="仿宋" w:eastAsia="仿宋" w:hAnsi="仿宋" w:hint="eastAsia"/>
          <w:bCs/>
          <w:u w:val="single"/>
        </w:rPr>
        <w:t>14</w:t>
      </w:r>
      <w:r w:rsidRPr="00155A42">
        <w:rPr>
          <w:rFonts w:ascii="仿宋" w:eastAsia="仿宋" w:hAnsi="仿宋" w:hint="eastAsia"/>
        </w:rPr>
        <w:t>时</w:t>
      </w:r>
      <w:r w:rsidR="00E5492A" w:rsidRPr="00155A42">
        <w:rPr>
          <w:rFonts w:ascii="仿宋" w:eastAsia="仿宋" w:hAnsi="仿宋" w:hint="eastAsia"/>
          <w:bCs/>
          <w:u w:val="single"/>
        </w:rPr>
        <w:t>3</w:t>
      </w:r>
      <w:r w:rsidRPr="00155A42">
        <w:rPr>
          <w:rFonts w:ascii="仿宋" w:eastAsia="仿宋" w:hAnsi="仿宋" w:hint="eastAsia"/>
          <w:bCs/>
          <w:u w:val="single"/>
        </w:rPr>
        <w:t>0</w:t>
      </w:r>
      <w:r w:rsidRPr="00517268">
        <w:rPr>
          <w:rFonts w:ascii="仿宋" w:eastAsia="仿宋" w:hAnsi="仿宋" w:hint="eastAsia"/>
        </w:rPr>
        <w:t>分，地点为</w:t>
      </w:r>
      <w:r w:rsidRPr="00517268">
        <w:rPr>
          <w:rFonts w:ascii="仿宋" w:eastAsia="仿宋" w:hAnsi="仿宋" w:cs="宋体" w:hint="eastAsia"/>
          <w:szCs w:val="21"/>
        </w:rPr>
        <w:t>易交在线电子招标投标交易平台（</w:t>
      </w:r>
      <w:hyperlink r:id="rId10" w:history="1">
        <w:r w:rsidRPr="00517268">
          <w:rPr>
            <w:rStyle w:val="afc"/>
            <w:rFonts w:ascii="仿宋" w:eastAsia="仿宋" w:hAnsi="仿宋" w:cs="宋体" w:hint="eastAsia"/>
            <w:szCs w:val="21"/>
          </w:rPr>
          <w:t>www.sxyjcg.com</w:t>
        </w:r>
      </w:hyperlink>
      <w:r w:rsidRPr="00517268">
        <w:rPr>
          <w:rFonts w:ascii="仿宋" w:eastAsia="仿宋" w:hAnsi="仿宋" w:cs="宋体" w:hint="eastAsia"/>
          <w:szCs w:val="21"/>
        </w:rPr>
        <w:t>）</w:t>
      </w:r>
      <w:r w:rsidRPr="00517268">
        <w:rPr>
          <w:rFonts w:ascii="仿宋" w:eastAsia="仿宋" w:hAnsi="仿宋" w:hint="eastAsia"/>
          <w:szCs w:val="21"/>
        </w:rPr>
        <w:t>供应商需在递交截止时间前，通过互联网使用CA数字证书登录</w:t>
      </w:r>
      <w:r w:rsidRPr="00517268">
        <w:rPr>
          <w:rFonts w:ascii="仿宋" w:eastAsia="仿宋" w:hAnsi="仿宋" w:cs="宋体" w:hint="eastAsia"/>
          <w:szCs w:val="21"/>
        </w:rPr>
        <w:t>易交在线电子招标投标交易平台，将已制作完成并加密的响应文件上传至指定位置，上传成功后将得到上传成功的确认。供应商应充分考虑上传文件时的不可预见因素（建议供应商在开标前检查自身网络、电脑、系统、CA数字证书等运行情况，确保其运行正常，由以上自身原因造成的响应文件无法上传、无法解密等情况，一切后果由供应商自行承担），未在递交截止时间前完成上传的，视为逾期送达。逾期送达的、未上传至指定位置，采购人将予以拒收。因供应商原因未能解密、解密失败或解密超时的其响应文件将被拒绝。</w:t>
      </w:r>
    </w:p>
    <w:p w:rsidR="00A24319" w:rsidRPr="00517268" w:rsidRDefault="00A24319">
      <w:pPr>
        <w:rPr>
          <w:rFonts w:ascii="仿宋" w:eastAsia="仿宋" w:hAnsi="仿宋"/>
          <w:b/>
        </w:rPr>
      </w:pPr>
    </w:p>
    <w:p w:rsidR="00A24319" w:rsidRPr="00517268" w:rsidRDefault="00E97BA7">
      <w:pPr>
        <w:pStyle w:val="2"/>
        <w:rPr>
          <w:rFonts w:ascii="仿宋" w:eastAsia="仿宋" w:hAnsi="仿宋"/>
        </w:rPr>
      </w:pPr>
      <w:bookmarkStart w:id="8" w:name="_Toc99112915"/>
      <w:r w:rsidRPr="00517268">
        <w:rPr>
          <w:rFonts w:ascii="仿宋" w:eastAsia="仿宋" w:hAnsi="仿宋"/>
        </w:rPr>
        <w:lastRenderedPageBreak/>
        <w:t xml:space="preserve">6 </w:t>
      </w:r>
      <w:r w:rsidRPr="00517268">
        <w:rPr>
          <w:rFonts w:ascii="仿宋" w:eastAsia="仿宋" w:hAnsi="仿宋" w:hint="eastAsia"/>
        </w:rPr>
        <w:t>响应文件开启时间和地点</w:t>
      </w:r>
      <w:bookmarkEnd w:id="8"/>
    </w:p>
    <w:p w:rsidR="00A24319" w:rsidRPr="00517268" w:rsidRDefault="00E97BA7">
      <w:pPr>
        <w:spacing w:line="360" w:lineRule="auto"/>
        <w:ind w:firstLineChars="200" w:firstLine="480"/>
        <w:rPr>
          <w:rFonts w:ascii="仿宋" w:eastAsia="仿宋" w:hAnsi="仿宋"/>
        </w:rPr>
      </w:pPr>
      <w:r w:rsidRPr="00517268">
        <w:rPr>
          <w:rFonts w:ascii="仿宋" w:eastAsia="仿宋" w:hAnsi="仿宋" w:hint="eastAsia"/>
        </w:rPr>
        <w:t>响应文件开启在响应文件递交截止时间的同一时间进行，地点为响应文件递交地点。</w:t>
      </w:r>
    </w:p>
    <w:p w:rsidR="00A24319" w:rsidRPr="00517268" w:rsidRDefault="00E97BA7">
      <w:pPr>
        <w:pStyle w:val="2"/>
        <w:rPr>
          <w:rFonts w:ascii="仿宋" w:eastAsia="仿宋" w:hAnsi="仿宋"/>
        </w:rPr>
      </w:pPr>
      <w:bookmarkStart w:id="9" w:name="_Toc99112918"/>
      <w:r w:rsidRPr="00517268">
        <w:rPr>
          <w:rFonts w:ascii="仿宋" w:eastAsia="仿宋" w:hAnsi="仿宋" w:hint="eastAsia"/>
        </w:rPr>
        <w:t>7. 其他公告内容</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7.1、凡有意参与的供应商，须在山西省公共资源交易平台主体库完成注册，并办理CA数字证书（CA数字证书办理咨询电话：400-6530-200；主体库资料核验咨询电话：0351-7731313）。</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7.2、本次采购项目采用全流程电子采购方式，电子开标时需要进行线上解密操作，请通过易交在线电子招标投标交易平台（www.sxyjcg.com）使用CA进行在线解密。请各位供应商提前从平台首页下载相关操作指南，熟悉电子平台操作流程，如遇问题请致电（</w:t>
      </w:r>
      <w:r w:rsidR="002D510F" w:rsidRPr="00517268">
        <w:rPr>
          <w:rFonts w:ascii="仿宋" w:eastAsia="仿宋" w:hAnsi="仿宋"/>
          <w:kern w:val="0"/>
          <w:szCs w:val="21"/>
        </w:rPr>
        <w:t>0355-6060345</w:t>
      </w:r>
      <w:r w:rsidRPr="00517268">
        <w:rPr>
          <w:rFonts w:ascii="仿宋" w:eastAsia="仿宋" w:hAnsi="仿宋" w:hint="eastAsia"/>
          <w:kern w:val="0"/>
          <w:szCs w:val="21"/>
        </w:rPr>
        <w:t>）。</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7.3、供应商网上流程操作如下：注册易交在线电子招标投标交易平台---平台审核通过---参与项目---根据项目公告要求提交获取资料---上传缴费凭证---审核确认（审核电话：</w:t>
      </w:r>
      <w:r w:rsidR="00BA5875" w:rsidRPr="00517268">
        <w:rPr>
          <w:rFonts w:ascii="仿宋" w:eastAsia="仿宋" w:hAnsi="仿宋" w:hint="eastAsia"/>
          <w:kern w:val="0"/>
          <w:szCs w:val="21"/>
        </w:rPr>
        <w:t>13835328781</w:t>
      </w:r>
      <w:r w:rsidRPr="00517268">
        <w:rPr>
          <w:rFonts w:ascii="仿宋" w:eastAsia="仿宋" w:hAnsi="仿宋" w:hint="eastAsia"/>
          <w:kern w:val="0"/>
          <w:szCs w:val="21"/>
        </w:rPr>
        <w:t>）---获取文件（需绑定CA数字证书）---下载文件---制作文件---上传文件。</w:t>
      </w:r>
    </w:p>
    <w:p w:rsidR="00A24319" w:rsidRPr="00517268" w:rsidRDefault="00E97BA7">
      <w:pPr>
        <w:shd w:val="clear" w:color="auto" w:fill="FFFFFF"/>
        <w:spacing w:line="400" w:lineRule="exact"/>
        <w:ind w:firstLineChars="100" w:firstLine="240"/>
        <w:rPr>
          <w:rFonts w:ascii="仿宋" w:eastAsia="仿宋" w:hAnsi="仿宋"/>
          <w:kern w:val="0"/>
          <w:szCs w:val="21"/>
        </w:rPr>
      </w:pPr>
      <w:r w:rsidRPr="00517268">
        <w:rPr>
          <w:rFonts w:ascii="仿宋" w:eastAsia="仿宋" w:hAnsi="仿宋" w:hint="eastAsia"/>
          <w:kern w:val="0"/>
          <w:szCs w:val="21"/>
        </w:rPr>
        <w:t>7.4、请在采购文件获取时间内登陆易交在线电子招标投标交易平台（www.sxyjcg.com）上传如下资料：</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（1） 法定代表人委托授权书（附委托代理人身份证及法定代表人身份证）；</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（2）企业营业执照</w:t>
      </w:r>
      <w:r w:rsidR="008A2939" w:rsidRPr="00517268">
        <w:rPr>
          <w:rFonts w:ascii="仿宋" w:eastAsia="仿宋" w:hAnsi="仿宋" w:hint="eastAsia"/>
          <w:kern w:val="0"/>
          <w:szCs w:val="21"/>
        </w:rPr>
        <w:t>和资质</w:t>
      </w:r>
      <w:r w:rsidRPr="00517268">
        <w:rPr>
          <w:rFonts w:ascii="仿宋" w:eastAsia="仿宋" w:hAnsi="仿宋" w:hint="eastAsia"/>
          <w:kern w:val="0"/>
          <w:szCs w:val="21"/>
        </w:rPr>
        <w:t>；</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（3）企业基本账户开户许可证或企业基本存款账户证明；</w:t>
      </w:r>
    </w:p>
    <w:p w:rsidR="00A24319" w:rsidRPr="00517268" w:rsidRDefault="00E97BA7">
      <w:pPr>
        <w:shd w:val="clear" w:color="auto" w:fill="FFFFFF"/>
        <w:spacing w:line="400" w:lineRule="exact"/>
        <w:ind w:firstLine="420"/>
        <w:rPr>
          <w:rFonts w:ascii="仿宋" w:eastAsia="仿宋" w:hAnsi="仿宋"/>
          <w:kern w:val="0"/>
          <w:szCs w:val="21"/>
        </w:rPr>
      </w:pPr>
      <w:r w:rsidRPr="00517268">
        <w:rPr>
          <w:rFonts w:ascii="仿宋" w:eastAsia="仿宋" w:hAnsi="仿宋" w:hint="eastAsia"/>
          <w:kern w:val="0"/>
          <w:szCs w:val="21"/>
        </w:rPr>
        <w:t>提供上述一套资料（加盖公章）在线办理。扫描件文件类型为JPG或PDF格式。</w:t>
      </w:r>
    </w:p>
    <w:p w:rsidR="00A24319" w:rsidRPr="00517268" w:rsidRDefault="00E97BA7">
      <w:pPr>
        <w:pStyle w:val="Bodytext1"/>
        <w:tabs>
          <w:tab w:val="left" w:pos="4105"/>
        </w:tabs>
        <w:snapToGrid w:val="0"/>
        <w:spacing w:line="520" w:lineRule="exact"/>
        <w:ind w:firstLineChars="166" w:firstLine="398"/>
        <w:textAlignment w:val="baseline"/>
        <w:rPr>
          <w:rFonts w:ascii="仿宋" w:eastAsia="仿宋" w:hAnsi="仿宋"/>
          <w:sz w:val="24"/>
          <w:szCs w:val="24"/>
        </w:rPr>
      </w:pPr>
      <w:bookmarkStart w:id="10" w:name="_Toc99112917"/>
      <w:r w:rsidRPr="00517268">
        <w:rPr>
          <w:rFonts w:ascii="仿宋" w:eastAsia="仿宋" w:hAnsi="仿宋" w:hint="eastAsia"/>
          <w:sz w:val="24"/>
          <w:szCs w:val="24"/>
          <w:lang w:eastAsia="zh-CN"/>
        </w:rPr>
        <w:t>7.5</w:t>
      </w:r>
      <w:r w:rsidRPr="00517268">
        <w:rPr>
          <w:rFonts w:ascii="仿宋" w:eastAsia="仿宋" w:hAnsi="仿宋" w:hint="eastAsia"/>
          <w:sz w:val="24"/>
          <w:szCs w:val="24"/>
        </w:rPr>
        <w:t>本</w:t>
      </w:r>
      <w:r w:rsidRPr="00517268">
        <w:rPr>
          <w:rFonts w:ascii="仿宋" w:eastAsia="仿宋" w:hAnsi="仿宋" w:hint="eastAsia"/>
          <w:sz w:val="24"/>
          <w:szCs w:val="24"/>
          <w:lang w:eastAsia="zh-CN"/>
        </w:rPr>
        <w:t>询比</w:t>
      </w:r>
      <w:r w:rsidRPr="00517268">
        <w:rPr>
          <w:rFonts w:ascii="仿宋" w:eastAsia="仿宋" w:hAnsi="仿宋" w:hint="eastAsia"/>
          <w:sz w:val="24"/>
          <w:szCs w:val="24"/>
        </w:rPr>
        <w:t>釆购公告在《易交在线电子招标投标交易平台》</w:t>
      </w:r>
      <w:r w:rsidRPr="00517268">
        <w:rPr>
          <w:rFonts w:ascii="仿宋" w:eastAsia="仿宋" w:hAnsi="仿宋" w:hint="eastAsia"/>
          <w:sz w:val="24"/>
          <w:szCs w:val="24"/>
          <w:lang w:eastAsia="zh-CN"/>
        </w:rPr>
        <w:t>上</w:t>
      </w:r>
      <w:r w:rsidRPr="00517268">
        <w:rPr>
          <w:rFonts w:ascii="仿宋" w:eastAsia="仿宋" w:hAnsi="仿宋" w:hint="eastAsia"/>
          <w:sz w:val="24"/>
          <w:szCs w:val="24"/>
        </w:rPr>
        <w:t>发布。</w:t>
      </w:r>
    </w:p>
    <w:bookmarkEnd w:id="10"/>
    <w:p w:rsidR="00A24319" w:rsidRPr="00517268" w:rsidRDefault="00A24319">
      <w:pPr>
        <w:rPr>
          <w:rFonts w:ascii="仿宋" w:eastAsia="仿宋" w:hAnsi="仿宋"/>
          <w:lang w:eastAsia="zh-TW"/>
        </w:rPr>
      </w:pPr>
    </w:p>
    <w:p w:rsidR="00A24319" w:rsidRPr="00517268" w:rsidRDefault="00E97BA7">
      <w:pPr>
        <w:pStyle w:val="2"/>
        <w:rPr>
          <w:rFonts w:ascii="仿宋" w:eastAsia="仿宋" w:hAnsi="仿宋"/>
        </w:rPr>
      </w:pPr>
      <w:r w:rsidRPr="00517268">
        <w:rPr>
          <w:rFonts w:ascii="仿宋" w:eastAsia="仿宋" w:hAnsi="仿宋" w:hint="eastAsia"/>
        </w:rPr>
        <w:t>8联系方式</w:t>
      </w:r>
      <w:bookmarkEnd w:id="9"/>
    </w:p>
    <w:p w:rsidR="00A24319" w:rsidRPr="00517268" w:rsidRDefault="00E97BA7">
      <w:pPr>
        <w:spacing w:line="360" w:lineRule="auto"/>
        <w:rPr>
          <w:rFonts w:ascii="仿宋" w:eastAsia="仿宋" w:hAnsi="仿宋"/>
        </w:rPr>
      </w:pPr>
      <w:r w:rsidRPr="00517268">
        <w:rPr>
          <w:rFonts w:ascii="仿宋" w:eastAsia="仿宋" w:hAnsi="仿宋" w:hint="eastAsia"/>
        </w:rPr>
        <w:t>采购人：</w:t>
      </w:r>
      <w:r w:rsidRPr="00517268">
        <w:rPr>
          <w:rFonts w:ascii="仿宋" w:eastAsia="仿宋" w:hAnsi="仿宋" w:hint="eastAsia"/>
          <w:bCs/>
          <w:u w:val="single"/>
        </w:rPr>
        <w:t>阳泉煤业（集团）有限责任公司五矿</w:t>
      </w:r>
    </w:p>
    <w:p w:rsidR="00A24319" w:rsidRPr="00517268" w:rsidRDefault="00E97BA7">
      <w:pPr>
        <w:spacing w:line="360" w:lineRule="auto"/>
        <w:rPr>
          <w:rFonts w:ascii="仿宋" w:eastAsia="仿宋" w:hAnsi="仿宋"/>
        </w:rPr>
      </w:pPr>
      <w:r w:rsidRPr="00517268">
        <w:rPr>
          <w:rFonts w:ascii="仿宋" w:eastAsia="仿宋" w:hAnsi="仿宋" w:hint="eastAsia"/>
        </w:rPr>
        <w:t>地址：</w:t>
      </w:r>
      <w:r w:rsidRPr="00517268">
        <w:rPr>
          <w:rFonts w:ascii="仿宋" w:eastAsia="仿宋" w:hAnsi="仿宋" w:hint="eastAsia"/>
          <w:bCs/>
          <w:u w:val="single"/>
        </w:rPr>
        <w:t>山西省阳泉市平定县贵石沟</w:t>
      </w:r>
    </w:p>
    <w:p w:rsidR="00A24319" w:rsidRPr="00517268" w:rsidRDefault="00E97BA7">
      <w:pPr>
        <w:spacing w:line="360" w:lineRule="auto"/>
        <w:rPr>
          <w:rFonts w:ascii="仿宋" w:eastAsia="仿宋" w:hAnsi="仿宋"/>
        </w:rPr>
      </w:pPr>
      <w:r w:rsidRPr="00517268">
        <w:rPr>
          <w:rFonts w:ascii="仿宋" w:eastAsia="仿宋" w:hAnsi="仿宋" w:hint="eastAsia"/>
        </w:rPr>
        <w:t>联系人：</w:t>
      </w:r>
      <w:r w:rsidRPr="00517268">
        <w:rPr>
          <w:rFonts w:ascii="仿宋" w:eastAsia="仿宋" w:hAnsi="仿宋" w:hint="eastAsia"/>
          <w:bCs/>
          <w:u w:val="single"/>
        </w:rPr>
        <w:t>于先生</w:t>
      </w:r>
    </w:p>
    <w:p w:rsidR="00A24319" w:rsidRPr="00517268" w:rsidRDefault="00E97BA7">
      <w:pPr>
        <w:spacing w:line="360" w:lineRule="auto"/>
        <w:rPr>
          <w:rFonts w:ascii="仿宋" w:eastAsia="仿宋" w:hAnsi="仿宋"/>
        </w:rPr>
      </w:pPr>
      <w:r w:rsidRPr="00517268">
        <w:rPr>
          <w:rFonts w:ascii="仿宋" w:eastAsia="仿宋" w:hAnsi="仿宋" w:hint="eastAsia"/>
        </w:rPr>
        <w:t>电话：</w:t>
      </w:r>
      <w:r w:rsidRPr="00517268">
        <w:rPr>
          <w:rFonts w:ascii="仿宋" w:eastAsia="仿宋" w:hAnsi="仿宋"/>
          <w:bCs/>
          <w:u w:val="single"/>
        </w:rPr>
        <w:t>0353-7054136</w:t>
      </w:r>
    </w:p>
    <w:p w:rsidR="00A24319" w:rsidRPr="00517268" w:rsidRDefault="00A24319">
      <w:pPr>
        <w:spacing w:line="360" w:lineRule="auto"/>
        <w:rPr>
          <w:rFonts w:ascii="仿宋" w:eastAsia="仿宋" w:hAnsi="仿宋"/>
        </w:rPr>
      </w:pPr>
    </w:p>
    <w:p w:rsidR="00A24319" w:rsidRPr="00517268" w:rsidRDefault="00E97BA7">
      <w:pPr>
        <w:spacing w:line="360" w:lineRule="auto"/>
        <w:rPr>
          <w:rFonts w:ascii="仿宋" w:eastAsia="仿宋" w:hAnsi="仿宋"/>
        </w:rPr>
      </w:pPr>
      <w:r w:rsidRPr="00517268">
        <w:rPr>
          <w:rFonts w:ascii="仿宋" w:eastAsia="仿宋" w:hAnsi="仿宋" w:hint="eastAsia"/>
        </w:rPr>
        <w:t>采购代理机构：山西亿嘉招信息技术有限公司</w:t>
      </w:r>
    </w:p>
    <w:p w:rsidR="00A24319" w:rsidRPr="00517268" w:rsidRDefault="00E97BA7">
      <w:pPr>
        <w:spacing w:line="360" w:lineRule="auto"/>
        <w:rPr>
          <w:rFonts w:ascii="仿宋" w:eastAsia="仿宋" w:hAnsi="仿宋"/>
        </w:rPr>
      </w:pPr>
      <w:r w:rsidRPr="00517268">
        <w:rPr>
          <w:rFonts w:ascii="仿宋" w:eastAsia="仿宋" w:hAnsi="仿宋" w:hint="eastAsia"/>
        </w:rPr>
        <w:t>地址：山西省阳泉市城区义井街道平安路</w:t>
      </w:r>
      <w:r w:rsidRPr="00517268">
        <w:rPr>
          <w:rFonts w:ascii="仿宋" w:eastAsia="仿宋" w:hAnsi="仿宋"/>
        </w:rPr>
        <w:t>10</w:t>
      </w:r>
      <w:r w:rsidRPr="00517268">
        <w:rPr>
          <w:rFonts w:ascii="仿宋" w:eastAsia="仿宋" w:hAnsi="仿宋" w:hint="eastAsia"/>
        </w:rPr>
        <w:t>号</w:t>
      </w:r>
      <w:r w:rsidRPr="00517268">
        <w:rPr>
          <w:rFonts w:ascii="仿宋" w:eastAsia="仿宋" w:hAnsi="仿宋"/>
        </w:rPr>
        <w:t>1-32(</w:t>
      </w:r>
      <w:r w:rsidRPr="00517268">
        <w:rPr>
          <w:rFonts w:ascii="仿宋" w:eastAsia="仿宋" w:hAnsi="仿宋" w:hint="eastAsia"/>
        </w:rPr>
        <w:t>阳泉三六九云工厂</w:t>
      </w:r>
      <w:r w:rsidRPr="00517268">
        <w:rPr>
          <w:rFonts w:ascii="仿宋" w:eastAsia="仿宋" w:hAnsi="仿宋"/>
        </w:rPr>
        <w:t>)</w:t>
      </w:r>
    </w:p>
    <w:p w:rsidR="00A24319" w:rsidRPr="00517268" w:rsidRDefault="00E97BA7">
      <w:pPr>
        <w:spacing w:line="360" w:lineRule="auto"/>
        <w:rPr>
          <w:rFonts w:ascii="仿宋" w:eastAsia="仿宋" w:hAnsi="仿宋"/>
        </w:rPr>
      </w:pPr>
      <w:r w:rsidRPr="00517268">
        <w:rPr>
          <w:rFonts w:ascii="仿宋" w:eastAsia="仿宋" w:hAnsi="仿宋" w:hint="eastAsia"/>
        </w:rPr>
        <w:lastRenderedPageBreak/>
        <w:t>邮政编码：</w:t>
      </w:r>
      <w:r w:rsidRPr="00517268">
        <w:rPr>
          <w:rFonts w:ascii="仿宋" w:eastAsia="仿宋" w:hAnsi="仿宋" w:hint="eastAsia"/>
          <w:bCs/>
          <w:u w:val="single"/>
        </w:rPr>
        <w:t>045000</w:t>
      </w:r>
    </w:p>
    <w:p w:rsidR="00A24319" w:rsidRPr="00517268" w:rsidRDefault="00E97BA7">
      <w:pPr>
        <w:spacing w:line="360" w:lineRule="auto"/>
        <w:rPr>
          <w:rFonts w:ascii="仿宋" w:eastAsia="仿宋" w:hAnsi="仿宋"/>
        </w:rPr>
      </w:pPr>
      <w:r w:rsidRPr="00517268">
        <w:rPr>
          <w:rFonts w:ascii="仿宋" w:eastAsia="仿宋" w:hAnsi="仿宋" w:hint="eastAsia"/>
        </w:rPr>
        <w:t>联系人：</w:t>
      </w:r>
      <w:r w:rsidR="00BA5875" w:rsidRPr="00517268">
        <w:rPr>
          <w:rFonts w:ascii="仿宋" w:eastAsia="仿宋" w:hAnsi="仿宋" w:hint="eastAsia"/>
          <w:bCs/>
          <w:u w:val="single"/>
        </w:rPr>
        <w:t>刘嘉伟</w:t>
      </w:r>
      <w:r w:rsidR="00E100EB">
        <w:rPr>
          <w:rFonts w:ascii="仿宋" w:eastAsia="仿宋" w:hAnsi="仿宋" w:hint="eastAsia"/>
          <w:bCs/>
          <w:u w:val="single"/>
        </w:rPr>
        <w:t xml:space="preserve">   郑源   </w:t>
      </w:r>
      <w:r w:rsidRPr="00517268">
        <w:rPr>
          <w:rFonts w:ascii="仿宋" w:eastAsia="仿宋" w:hAnsi="仿宋" w:hint="eastAsia"/>
          <w:bCs/>
          <w:u w:val="single"/>
        </w:rPr>
        <w:t>李娜</w:t>
      </w:r>
    </w:p>
    <w:p w:rsidR="00A24319" w:rsidRPr="00517268" w:rsidRDefault="00E97BA7">
      <w:pPr>
        <w:spacing w:line="360" w:lineRule="auto"/>
        <w:rPr>
          <w:rFonts w:ascii="仿宋" w:eastAsia="仿宋" w:hAnsi="仿宋"/>
        </w:rPr>
      </w:pPr>
      <w:r w:rsidRPr="00517268">
        <w:rPr>
          <w:rFonts w:ascii="仿宋" w:eastAsia="仿宋" w:hAnsi="仿宋" w:hint="eastAsia"/>
        </w:rPr>
        <w:t>电话：</w:t>
      </w:r>
      <w:r w:rsidR="00BA5875" w:rsidRPr="00517268">
        <w:rPr>
          <w:rFonts w:ascii="仿宋" w:eastAsia="仿宋" w:hAnsi="仿宋" w:hint="eastAsia"/>
          <w:bCs/>
          <w:u w:val="single"/>
        </w:rPr>
        <w:t>13835328781</w:t>
      </w:r>
      <w:r w:rsidRPr="00517268">
        <w:rPr>
          <w:rFonts w:ascii="仿宋" w:eastAsia="仿宋" w:hAnsi="仿宋" w:hint="eastAsia"/>
          <w:bCs/>
          <w:u w:val="single"/>
        </w:rPr>
        <w:t xml:space="preserve">  </w:t>
      </w:r>
      <w:r w:rsidR="00E100EB">
        <w:rPr>
          <w:rFonts w:ascii="仿宋" w:eastAsia="仿宋" w:hAnsi="仿宋" w:hint="eastAsia"/>
          <w:bCs/>
          <w:u w:val="single"/>
        </w:rPr>
        <w:t xml:space="preserve">13453302011 </w:t>
      </w:r>
      <w:r w:rsidRPr="00517268">
        <w:rPr>
          <w:rFonts w:ascii="仿宋" w:eastAsia="仿宋" w:hAnsi="仿宋" w:hint="eastAsia"/>
          <w:bCs/>
          <w:u w:val="single"/>
        </w:rPr>
        <w:t xml:space="preserve"> 18803531213</w:t>
      </w:r>
    </w:p>
    <w:p w:rsidR="00A24319" w:rsidRPr="00517268" w:rsidRDefault="00E97BA7">
      <w:pPr>
        <w:spacing w:line="360" w:lineRule="auto"/>
        <w:rPr>
          <w:rFonts w:ascii="仿宋" w:eastAsia="仿宋" w:hAnsi="仿宋"/>
        </w:rPr>
      </w:pPr>
      <w:r w:rsidRPr="00517268">
        <w:rPr>
          <w:rFonts w:ascii="仿宋" w:eastAsia="仿宋" w:hAnsi="仿宋" w:hint="eastAsia"/>
        </w:rPr>
        <w:t>电子邮箱：</w:t>
      </w:r>
      <w:r w:rsidR="00BA5875" w:rsidRPr="00517268">
        <w:rPr>
          <w:rFonts w:ascii="仿宋" w:eastAsia="仿宋" w:hAnsi="仿宋" w:hint="eastAsia"/>
          <w:bCs/>
          <w:u w:val="single"/>
        </w:rPr>
        <w:t>576445151</w:t>
      </w:r>
      <w:r w:rsidRPr="00517268">
        <w:rPr>
          <w:rFonts w:ascii="仿宋" w:eastAsia="仿宋" w:hAnsi="仿宋" w:hint="eastAsia"/>
          <w:bCs/>
          <w:u w:val="single"/>
        </w:rPr>
        <w:t>@qq.com</w:t>
      </w:r>
    </w:p>
    <w:p w:rsidR="00A24319" w:rsidRPr="00517268" w:rsidRDefault="00E97BA7">
      <w:pPr>
        <w:spacing w:line="360" w:lineRule="auto"/>
        <w:rPr>
          <w:rFonts w:ascii="仿宋" w:eastAsia="仿宋" w:hAnsi="仿宋"/>
        </w:rPr>
      </w:pPr>
      <w:r w:rsidRPr="00517268">
        <w:rPr>
          <w:rFonts w:ascii="仿宋" w:eastAsia="仿宋" w:hAnsi="仿宋" w:hint="eastAsia"/>
        </w:rPr>
        <w:t>开户银行：</w:t>
      </w:r>
      <w:r w:rsidRPr="00517268">
        <w:rPr>
          <w:rFonts w:ascii="仿宋" w:eastAsia="仿宋" w:hAnsi="仿宋" w:hint="eastAsia"/>
          <w:bCs/>
          <w:u w:val="single"/>
        </w:rPr>
        <w:t>中国建设银行股份有限公司阳泉天津路支行</w:t>
      </w:r>
    </w:p>
    <w:p w:rsidR="00A24319" w:rsidRPr="00517268" w:rsidRDefault="00E97BA7">
      <w:pPr>
        <w:spacing w:line="360" w:lineRule="auto"/>
        <w:rPr>
          <w:rFonts w:ascii="仿宋" w:eastAsia="仿宋" w:hAnsi="仿宋"/>
        </w:rPr>
      </w:pPr>
      <w:r w:rsidRPr="00517268">
        <w:rPr>
          <w:rFonts w:ascii="仿宋" w:eastAsia="仿宋" w:hAnsi="仿宋" w:hint="eastAsia"/>
        </w:rPr>
        <w:t>账号：</w:t>
      </w:r>
      <w:r w:rsidRPr="00517268">
        <w:rPr>
          <w:rFonts w:ascii="仿宋" w:eastAsia="仿宋" w:hAnsi="仿宋" w:hint="eastAsia"/>
          <w:bCs/>
          <w:u w:val="single"/>
        </w:rPr>
        <w:t>14050163830800000435</w:t>
      </w:r>
    </w:p>
    <w:p w:rsidR="00A24319" w:rsidRPr="00517268" w:rsidRDefault="00A24319">
      <w:pPr>
        <w:rPr>
          <w:rFonts w:ascii="仿宋" w:eastAsia="仿宋" w:hAnsi="仿宋"/>
          <w:b/>
          <w:bCs/>
          <w:sz w:val="32"/>
          <w:szCs w:val="32"/>
        </w:rPr>
      </w:pPr>
    </w:p>
    <w:p w:rsidR="00A24319" w:rsidRPr="00517268" w:rsidRDefault="00E97BA7">
      <w:pPr>
        <w:rPr>
          <w:rFonts w:ascii="仿宋" w:eastAsia="仿宋" w:hAnsi="仿宋"/>
        </w:rPr>
      </w:pPr>
      <w:r w:rsidRPr="00517268">
        <w:rPr>
          <w:rFonts w:ascii="仿宋" w:eastAsia="仿宋" w:hAnsi="仿宋"/>
        </w:rPr>
        <w:br w:type="page"/>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A24319">
      <w:pPr>
        <w:rPr>
          <w:rFonts w:ascii="仿宋" w:eastAsia="仿宋" w:hAnsi="仿宋"/>
          <w:highlight w:val="lightGray"/>
        </w:rPr>
      </w:pPr>
    </w:p>
    <w:p w:rsidR="00A24319" w:rsidRPr="00517268" w:rsidRDefault="00E97BA7">
      <w:pPr>
        <w:pStyle w:val="a1"/>
        <w:rPr>
          <w:rFonts w:ascii="仿宋" w:eastAsia="仿宋" w:hAnsi="仿宋"/>
          <w:bCs/>
          <w:sz w:val="52"/>
          <w:szCs w:val="52"/>
        </w:rPr>
      </w:pPr>
      <w:bookmarkStart w:id="11" w:name="_Toc99112919"/>
      <w:bookmarkStart w:id="12" w:name="_Toc132960214"/>
      <w:r w:rsidRPr="00517268">
        <w:rPr>
          <w:rFonts w:ascii="仿宋" w:eastAsia="仿宋" w:hAnsi="仿宋" w:hint="eastAsia"/>
          <w:bCs/>
          <w:sz w:val="52"/>
          <w:szCs w:val="52"/>
        </w:rPr>
        <w:t>第二章供应商须知</w:t>
      </w:r>
      <w:bookmarkEnd w:id="11"/>
      <w:bookmarkEnd w:id="12"/>
    </w:p>
    <w:p w:rsidR="00A24319" w:rsidRPr="00517268" w:rsidRDefault="00A24319">
      <w:pPr>
        <w:rPr>
          <w:rFonts w:ascii="仿宋" w:eastAsia="仿宋" w:hAnsi="仿宋"/>
          <w:b/>
          <w:bCs/>
          <w:sz w:val="72"/>
          <w:szCs w:val="72"/>
        </w:rPr>
      </w:pPr>
    </w:p>
    <w:p w:rsidR="00A24319" w:rsidRPr="00517268" w:rsidRDefault="00A24319">
      <w:pPr>
        <w:rPr>
          <w:rFonts w:ascii="仿宋" w:eastAsia="仿宋" w:hAnsi="仿宋"/>
          <w:b/>
          <w:bCs/>
          <w:sz w:val="72"/>
          <w:szCs w:val="72"/>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b/>
          <w:bCs/>
          <w:sz w:val="72"/>
          <w:szCs w:val="72"/>
        </w:rPr>
      </w:pPr>
    </w:p>
    <w:p w:rsidR="00A24319" w:rsidRPr="00517268" w:rsidRDefault="00A24319">
      <w:pPr>
        <w:rPr>
          <w:rFonts w:ascii="仿宋" w:eastAsia="仿宋" w:hAnsi="仿宋"/>
        </w:rPr>
      </w:pPr>
    </w:p>
    <w:p w:rsidR="00A24319" w:rsidRPr="00517268" w:rsidRDefault="00A24319">
      <w:pPr>
        <w:rPr>
          <w:rFonts w:ascii="仿宋" w:eastAsia="仿宋" w:hAnsi="仿宋"/>
          <w:b/>
          <w:bCs/>
          <w:sz w:val="72"/>
          <w:szCs w:val="72"/>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b/>
          <w:bCs/>
          <w:sz w:val="36"/>
          <w:szCs w:val="36"/>
        </w:rPr>
      </w:pPr>
    </w:p>
    <w:p w:rsidR="00A24319" w:rsidRPr="00517268" w:rsidRDefault="00A24319">
      <w:pPr>
        <w:rPr>
          <w:rFonts w:ascii="仿宋" w:eastAsia="仿宋" w:hAnsi="仿宋"/>
        </w:rPr>
      </w:pPr>
    </w:p>
    <w:p w:rsidR="00A24319" w:rsidRPr="00517268" w:rsidRDefault="00E97BA7">
      <w:pPr>
        <w:pStyle w:val="2"/>
        <w:jc w:val="center"/>
        <w:rPr>
          <w:rFonts w:ascii="仿宋" w:eastAsia="仿宋" w:hAnsi="仿宋"/>
          <w:sz w:val="36"/>
        </w:rPr>
      </w:pPr>
      <w:bookmarkStart w:id="13" w:name="_Toc99112920"/>
      <w:r w:rsidRPr="00517268">
        <w:rPr>
          <w:rFonts w:ascii="仿宋" w:eastAsia="仿宋" w:hAnsi="仿宋" w:hint="eastAsia"/>
          <w:sz w:val="36"/>
        </w:rPr>
        <w:lastRenderedPageBreak/>
        <w:t>供应商须知前附表</w:t>
      </w:r>
      <w:bookmarkEnd w:id="13"/>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2267"/>
        <w:gridCol w:w="5516"/>
      </w:tblGrid>
      <w:tr w:rsidR="00A24319" w:rsidRPr="00517268">
        <w:trPr>
          <w:trHeight w:val="635"/>
        </w:trPr>
        <w:tc>
          <w:tcPr>
            <w:tcW w:w="1161" w:type="dxa"/>
            <w:vAlign w:val="center"/>
          </w:tcPr>
          <w:p w:rsidR="00A24319" w:rsidRPr="00517268" w:rsidRDefault="00E97BA7">
            <w:pPr>
              <w:spacing w:line="320" w:lineRule="exact"/>
              <w:jc w:val="center"/>
              <w:rPr>
                <w:rFonts w:ascii="仿宋" w:eastAsia="仿宋" w:hAnsi="仿宋"/>
                <w:szCs w:val="21"/>
              </w:rPr>
            </w:pPr>
            <w:r w:rsidRPr="00517268">
              <w:rPr>
                <w:rFonts w:ascii="仿宋" w:eastAsia="仿宋" w:hAnsi="仿宋" w:hint="eastAsia"/>
                <w:szCs w:val="21"/>
              </w:rPr>
              <w:t>序号</w:t>
            </w:r>
          </w:p>
        </w:tc>
        <w:tc>
          <w:tcPr>
            <w:tcW w:w="2267" w:type="dxa"/>
            <w:vAlign w:val="center"/>
          </w:tcPr>
          <w:p w:rsidR="00A24319" w:rsidRPr="00517268" w:rsidRDefault="00E97BA7">
            <w:pPr>
              <w:spacing w:line="360" w:lineRule="exact"/>
              <w:jc w:val="center"/>
              <w:rPr>
                <w:rFonts w:ascii="仿宋" w:eastAsia="仿宋" w:hAnsi="仿宋"/>
                <w:szCs w:val="21"/>
              </w:rPr>
            </w:pPr>
            <w:r w:rsidRPr="00517268">
              <w:rPr>
                <w:rFonts w:ascii="仿宋" w:eastAsia="仿宋" w:hAnsi="仿宋" w:hint="eastAsia"/>
                <w:szCs w:val="21"/>
              </w:rPr>
              <w:t>条款内容</w:t>
            </w:r>
          </w:p>
        </w:tc>
        <w:tc>
          <w:tcPr>
            <w:tcW w:w="5516" w:type="dxa"/>
            <w:vAlign w:val="center"/>
          </w:tcPr>
          <w:p w:rsidR="00A24319" w:rsidRPr="00517268" w:rsidRDefault="00E97BA7">
            <w:pPr>
              <w:spacing w:line="320" w:lineRule="exact"/>
              <w:jc w:val="center"/>
              <w:rPr>
                <w:rFonts w:ascii="仿宋" w:eastAsia="仿宋" w:hAnsi="仿宋"/>
                <w:szCs w:val="21"/>
              </w:rPr>
            </w:pPr>
            <w:r w:rsidRPr="00517268">
              <w:rPr>
                <w:rFonts w:ascii="仿宋" w:eastAsia="仿宋" w:hAnsi="仿宋" w:hint="eastAsia"/>
                <w:szCs w:val="21"/>
              </w:rPr>
              <w:t>说明与要求</w:t>
            </w:r>
          </w:p>
        </w:tc>
      </w:tr>
      <w:tr w:rsidR="00A24319" w:rsidRPr="00517268">
        <w:trPr>
          <w:trHeight w:val="822"/>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1.7.1</w:t>
            </w:r>
          </w:p>
        </w:tc>
        <w:tc>
          <w:tcPr>
            <w:tcW w:w="2267" w:type="dxa"/>
            <w:vAlign w:val="center"/>
          </w:tcPr>
          <w:p w:rsidR="00A24319" w:rsidRPr="00517268" w:rsidRDefault="00E97BA7">
            <w:pPr>
              <w:pStyle w:val="3h3H3sect12366"/>
              <w:keepNext w:val="0"/>
              <w:keepLines w:val="0"/>
              <w:numPr>
                <w:ilvl w:val="0"/>
                <w:numId w:val="0"/>
              </w:numPr>
              <w:spacing w:before="0" w:after="0" w:line="360" w:lineRule="exact"/>
              <w:jc w:val="center"/>
              <w:rPr>
                <w:rFonts w:ascii="仿宋" w:eastAsia="仿宋" w:hAnsi="仿宋"/>
                <w:b w:val="0"/>
                <w:bCs w:val="0"/>
                <w:sz w:val="24"/>
                <w:szCs w:val="24"/>
              </w:rPr>
            </w:pPr>
            <w:bookmarkStart w:id="14" w:name="_Toc99090147"/>
            <w:bookmarkStart w:id="15" w:name="_Toc99112921"/>
            <w:r w:rsidRPr="00517268">
              <w:rPr>
                <w:rFonts w:ascii="仿宋" w:eastAsia="仿宋" w:hAnsi="仿宋" w:hint="eastAsia"/>
                <w:b w:val="0"/>
                <w:bCs w:val="0"/>
                <w:sz w:val="24"/>
                <w:szCs w:val="24"/>
              </w:rPr>
              <w:t>踏勘现场</w:t>
            </w:r>
            <w:bookmarkEnd w:id="14"/>
            <w:bookmarkEnd w:id="15"/>
          </w:p>
        </w:tc>
        <w:tc>
          <w:tcPr>
            <w:tcW w:w="5516" w:type="dxa"/>
            <w:vAlign w:val="center"/>
          </w:tcPr>
          <w:p w:rsidR="00A24319" w:rsidRPr="00517268" w:rsidRDefault="00EA7E1C">
            <w:pPr>
              <w:spacing w:line="400" w:lineRule="exact"/>
              <w:jc w:val="left"/>
              <w:rPr>
                <w:rFonts w:ascii="仿宋" w:eastAsia="仿宋" w:hAnsi="仿宋"/>
                <w:bCs/>
              </w:rPr>
            </w:pPr>
            <w:r w:rsidRPr="00517268">
              <w:rPr>
                <w:rFonts w:ascii="MS Gothic" w:eastAsia="MS Gothic" w:hAnsi="MS Gothic" w:cs="MS Gothic" w:hint="eastAsia"/>
                <w:b/>
              </w:rPr>
              <w:t>☑</w:t>
            </w:r>
            <w:r w:rsidR="00E97BA7" w:rsidRPr="00517268">
              <w:rPr>
                <w:rFonts w:ascii="仿宋" w:eastAsia="仿宋" w:hAnsi="仿宋" w:hint="eastAsia"/>
                <w:bCs/>
              </w:rPr>
              <w:t>不组织</w:t>
            </w:r>
          </w:p>
          <w:p w:rsidR="00A24319" w:rsidRPr="00517268" w:rsidRDefault="00113A91">
            <w:pPr>
              <w:spacing w:line="400" w:lineRule="exact"/>
              <w:jc w:val="left"/>
              <w:rPr>
                <w:rFonts w:ascii="仿宋" w:eastAsia="仿宋" w:hAnsi="仿宋"/>
                <w:bCs/>
                <w:u w:val="single"/>
              </w:rPr>
            </w:pPr>
            <w:r w:rsidRPr="00517268">
              <w:rPr>
                <w:rFonts w:ascii="仿宋" w:eastAsia="仿宋" w:hAnsi="仿宋" w:hint="eastAsia"/>
              </w:rPr>
              <w:t>□</w:t>
            </w:r>
            <w:r w:rsidR="00E97BA7" w:rsidRPr="00517268">
              <w:rPr>
                <w:rFonts w:ascii="仿宋" w:eastAsia="仿宋" w:hAnsi="仿宋" w:hint="eastAsia"/>
                <w:bCs/>
              </w:rPr>
              <w:t>组织，踏勘时间：</w:t>
            </w:r>
          </w:p>
          <w:p w:rsidR="00A24319" w:rsidRPr="00517268" w:rsidRDefault="00E97BA7">
            <w:pPr>
              <w:spacing w:line="400" w:lineRule="exact"/>
              <w:jc w:val="left"/>
              <w:rPr>
                <w:rFonts w:ascii="仿宋" w:eastAsia="仿宋" w:hAnsi="仿宋"/>
                <w:bCs/>
                <w:u w:val="single"/>
              </w:rPr>
            </w:pPr>
            <w:r w:rsidRPr="00517268">
              <w:rPr>
                <w:rFonts w:ascii="仿宋" w:eastAsia="仿宋" w:hAnsi="仿宋" w:hint="eastAsia"/>
                <w:bCs/>
              </w:rPr>
              <w:t>踏勘集中地点：</w:t>
            </w:r>
          </w:p>
        </w:tc>
      </w:tr>
      <w:tr w:rsidR="00A24319" w:rsidRPr="00517268">
        <w:trPr>
          <w:trHeight w:val="9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1.8</w:t>
            </w:r>
          </w:p>
        </w:tc>
        <w:tc>
          <w:tcPr>
            <w:tcW w:w="2267" w:type="dxa"/>
            <w:vAlign w:val="center"/>
          </w:tcPr>
          <w:p w:rsidR="00A24319" w:rsidRPr="00517268" w:rsidRDefault="00E97BA7">
            <w:pPr>
              <w:pStyle w:val="3h3H3sect12366"/>
              <w:keepNext w:val="0"/>
              <w:keepLines w:val="0"/>
              <w:numPr>
                <w:ilvl w:val="0"/>
                <w:numId w:val="0"/>
              </w:numPr>
              <w:spacing w:before="0" w:after="0" w:line="360" w:lineRule="exact"/>
              <w:ind w:leftChars="-48" w:left="-115" w:rightChars="-45" w:right="-108" w:firstLineChars="55" w:firstLine="132"/>
              <w:jc w:val="center"/>
              <w:rPr>
                <w:rFonts w:ascii="仿宋" w:eastAsia="仿宋" w:hAnsi="仿宋"/>
                <w:b w:val="0"/>
                <w:bCs w:val="0"/>
                <w:sz w:val="24"/>
                <w:szCs w:val="24"/>
              </w:rPr>
            </w:pPr>
            <w:bookmarkStart w:id="16" w:name="_Toc99090148"/>
            <w:bookmarkStart w:id="17" w:name="_Toc99112922"/>
            <w:r w:rsidRPr="00517268">
              <w:rPr>
                <w:rFonts w:ascii="仿宋" w:eastAsia="仿宋" w:hAnsi="仿宋" w:hint="eastAsia"/>
                <w:b w:val="0"/>
                <w:bCs w:val="0"/>
                <w:sz w:val="24"/>
                <w:szCs w:val="24"/>
              </w:rPr>
              <w:t>询比采购预备会</w:t>
            </w:r>
            <w:bookmarkEnd w:id="16"/>
            <w:bookmarkEnd w:id="17"/>
          </w:p>
        </w:tc>
        <w:tc>
          <w:tcPr>
            <w:tcW w:w="5516" w:type="dxa"/>
            <w:vAlign w:val="center"/>
          </w:tcPr>
          <w:p w:rsidR="00A24319" w:rsidRPr="00517268" w:rsidRDefault="00EA7E1C">
            <w:pPr>
              <w:spacing w:line="400" w:lineRule="exact"/>
              <w:jc w:val="left"/>
              <w:rPr>
                <w:rFonts w:ascii="仿宋" w:eastAsia="仿宋" w:hAnsi="仿宋"/>
                <w:bCs/>
              </w:rPr>
            </w:pPr>
            <w:r w:rsidRPr="00517268">
              <w:rPr>
                <w:rFonts w:ascii="MS Gothic" w:eastAsia="MS Gothic" w:hAnsi="MS Gothic" w:cs="MS Gothic" w:hint="eastAsia"/>
                <w:b/>
              </w:rPr>
              <w:t>☑</w:t>
            </w:r>
            <w:r w:rsidR="00E97BA7" w:rsidRPr="00517268">
              <w:rPr>
                <w:rFonts w:ascii="仿宋" w:eastAsia="仿宋" w:hAnsi="仿宋" w:hint="eastAsia"/>
                <w:bCs/>
              </w:rPr>
              <w:t>不召开</w:t>
            </w:r>
          </w:p>
          <w:p w:rsidR="00A24319" w:rsidRPr="00517268" w:rsidRDefault="00113A91">
            <w:pPr>
              <w:spacing w:line="400" w:lineRule="exact"/>
              <w:jc w:val="left"/>
              <w:rPr>
                <w:rFonts w:ascii="仿宋" w:eastAsia="仿宋" w:hAnsi="仿宋"/>
                <w:bCs/>
                <w:u w:val="single"/>
              </w:rPr>
            </w:pPr>
            <w:r w:rsidRPr="00517268">
              <w:rPr>
                <w:rFonts w:ascii="仿宋" w:eastAsia="仿宋" w:hAnsi="仿宋" w:hint="eastAsia"/>
              </w:rPr>
              <w:t>□</w:t>
            </w:r>
            <w:r w:rsidR="00E97BA7" w:rsidRPr="00517268">
              <w:rPr>
                <w:rFonts w:ascii="仿宋" w:eastAsia="仿宋" w:hAnsi="仿宋" w:hint="eastAsia"/>
                <w:bCs/>
              </w:rPr>
              <w:t>召开，召开时间：</w:t>
            </w:r>
          </w:p>
          <w:p w:rsidR="00A24319" w:rsidRPr="00517268" w:rsidRDefault="00E97BA7">
            <w:pPr>
              <w:spacing w:line="400" w:lineRule="exact"/>
              <w:jc w:val="left"/>
              <w:rPr>
                <w:rFonts w:ascii="仿宋" w:eastAsia="仿宋" w:hAnsi="仿宋"/>
                <w:bCs/>
              </w:rPr>
            </w:pPr>
            <w:r w:rsidRPr="00517268">
              <w:rPr>
                <w:rFonts w:ascii="仿宋" w:eastAsia="仿宋" w:hAnsi="仿宋" w:hint="eastAsia"/>
                <w:bCs/>
              </w:rPr>
              <w:t>召开地点：</w:t>
            </w:r>
          </w:p>
        </w:tc>
      </w:tr>
      <w:tr w:rsidR="00A24319" w:rsidRPr="00517268">
        <w:trPr>
          <w:trHeight w:val="9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hint="eastAsia"/>
                <w:b/>
                <w:szCs w:val="21"/>
              </w:rPr>
              <w:t>1.9</w:t>
            </w:r>
          </w:p>
        </w:tc>
        <w:tc>
          <w:tcPr>
            <w:tcW w:w="2267" w:type="dxa"/>
            <w:vAlign w:val="center"/>
          </w:tcPr>
          <w:p w:rsidR="00A24319" w:rsidRPr="00517268" w:rsidRDefault="00E97BA7" w:rsidP="00AE00E9">
            <w:pPr>
              <w:spacing w:line="360" w:lineRule="auto"/>
              <w:ind w:firstLineChars="300" w:firstLine="720"/>
              <w:rPr>
                <w:rFonts w:ascii="仿宋" w:eastAsia="仿宋" w:hAnsi="仿宋"/>
                <w:bCs/>
              </w:rPr>
            </w:pPr>
            <w:r w:rsidRPr="00517268">
              <w:rPr>
                <w:rFonts w:ascii="仿宋" w:eastAsia="仿宋" w:hAnsi="仿宋" w:hint="eastAsia"/>
                <w:bCs/>
              </w:rPr>
              <w:t>分包</w:t>
            </w:r>
          </w:p>
        </w:tc>
        <w:tc>
          <w:tcPr>
            <w:tcW w:w="5516" w:type="dxa"/>
            <w:vAlign w:val="center"/>
          </w:tcPr>
          <w:p w:rsidR="00A24319" w:rsidRPr="00517268" w:rsidRDefault="00E97BA7">
            <w:pPr>
              <w:spacing w:line="360" w:lineRule="auto"/>
              <w:ind w:firstLineChars="200" w:firstLine="480"/>
              <w:rPr>
                <w:rFonts w:ascii="仿宋" w:eastAsia="仿宋" w:hAnsi="仿宋"/>
                <w:bCs/>
              </w:rPr>
            </w:pPr>
            <w:r w:rsidRPr="00517268">
              <w:rPr>
                <w:rFonts w:ascii="仿宋" w:eastAsia="仿宋" w:hAnsi="仿宋" w:hint="eastAsia"/>
                <w:bCs/>
              </w:rPr>
              <w:t>不得分包的内容：</w:t>
            </w:r>
            <w:r w:rsidRPr="00517268">
              <w:rPr>
                <w:rFonts w:ascii="仿宋" w:eastAsia="仿宋" w:hAnsi="仿宋" w:hint="eastAsia"/>
                <w:bCs/>
                <w:u w:val="single"/>
              </w:rPr>
              <w:t xml:space="preserve">   /                </w:t>
            </w:r>
          </w:p>
          <w:p w:rsidR="00A24319" w:rsidRPr="00517268" w:rsidRDefault="00E97BA7">
            <w:pPr>
              <w:spacing w:line="360" w:lineRule="auto"/>
              <w:ind w:firstLineChars="200" w:firstLine="480"/>
              <w:rPr>
                <w:rFonts w:ascii="仿宋" w:eastAsia="仿宋" w:hAnsi="仿宋"/>
                <w:bCs/>
              </w:rPr>
            </w:pPr>
            <w:r w:rsidRPr="00517268">
              <w:rPr>
                <w:rFonts w:ascii="仿宋" w:eastAsia="仿宋" w:hAnsi="仿宋" w:hint="eastAsia"/>
                <w:bCs/>
              </w:rPr>
              <w:t>对分包供应商的要求：</w:t>
            </w:r>
            <w:r w:rsidRPr="00517268">
              <w:rPr>
                <w:rFonts w:ascii="仿宋" w:eastAsia="仿宋" w:hAnsi="仿宋" w:hint="eastAsia"/>
                <w:bCs/>
                <w:u w:val="single"/>
              </w:rPr>
              <w:t xml:space="preserve">  /             </w:t>
            </w:r>
          </w:p>
        </w:tc>
      </w:tr>
      <w:tr w:rsidR="00A24319" w:rsidRPr="00517268">
        <w:trPr>
          <w:trHeight w:val="136"/>
        </w:trPr>
        <w:tc>
          <w:tcPr>
            <w:tcW w:w="1161" w:type="dxa"/>
            <w:vAlign w:val="center"/>
          </w:tcPr>
          <w:p w:rsidR="00A24319" w:rsidRPr="00517268" w:rsidRDefault="00E97BA7">
            <w:pPr>
              <w:spacing w:line="400" w:lineRule="exact"/>
              <w:rPr>
                <w:rFonts w:ascii="仿宋" w:eastAsia="仿宋" w:hAnsi="仿宋"/>
                <w:b/>
                <w:szCs w:val="21"/>
              </w:rPr>
            </w:pPr>
            <w:r w:rsidRPr="00517268">
              <w:rPr>
                <w:rFonts w:ascii="仿宋" w:eastAsia="仿宋" w:hAnsi="仿宋"/>
                <w:b/>
                <w:szCs w:val="21"/>
              </w:rPr>
              <w:t>1.10.2</w:t>
            </w:r>
          </w:p>
        </w:tc>
        <w:tc>
          <w:tcPr>
            <w:tcW w:w="2267" w:type="dxa"/>
            <w:vAlign w:val="center"/>
          </w:tcPr>
          <w:p w:rsidR="00A24319" w:rsidRPr="00517268" w:rsidRDefault="00E97BA7">
            <w:pPr>
              <w:spacing w:line="360" w:lineRule="exact"/>
              <w:ind w:leftChars="-48" w:left="-115" w:rightChars="-45" w:right="-108" w:firstLineChars="55" w:firstLine="132"/>
              <w:jc w:val="center"/>
              <w:rPr>
                <w:rFonts w:ascii="仿宋" w:eastAsia="仿宋" w:hAnsi="仿宋"/>
              </w:rPr>
            </w:pPr>
            <w:r w:rsidRPr="00517268">
              <w:rPr>
                <w:rFonts w:ascii="仿宋" w:eastAsia="仿宋" w:hAnsi="仿宋" w:hint="eastAsia"/>
              </w:rPr>
              <w:t>对非关键条款的偏差</w:t>
            </w:r>
          </w:p>
        </w:tc>
        <w:tc>
          <w:tcPr>
            <w:tcW w:w="5516" w:type="dxa"/>
            <w:vAlign w:val="center"/>
          </w:tcPr>
          <w:p w:rsidR="00A24319" w:rsidRPr="00517268" w:rsidRDefault="00E97BA7">
            <w:pPr>
              <w:spacing w:line="360" w:lineRule="exact"/>
              <w:rPr>
                <w:rFonts w:ascii="仿宋" w:eastAsia="仿宋" w:hAnsi="仿宋"/>
                <w:u w:val="single"/>
              </w:rPr>
            </w:pPr>
            <w:r w:rsidRPr="00517268">
              <w:rPr>
                <w:rFonts w:ascii="仿宋" w:eastAsia="仿宋" w:hAnsi="仿宋" w:hint="eastAsia"/>
              </w:rPr>
              <w:t>允许偏差的范围：</w:t>
            </w:r>
            <w:r w:rsidRPr="00517268">
              <w:rPr>
                <w:rFonts w:ascii="仿宋" w:eastAsia="仿宋" w:hAnsi="仿宋"/>
                <w:u w:val="single"/>
              </w:rPr>
              <w:t xml:space="preserve">          /             </w:t>
            </w:r>
          </w:p>
          <w:p w:rsidR="00A24319" w:rsidRPr="00517268" w:rsidRDefault="00E97BA7">
            <w:pPr>
              <w:spacing w:line="360" w:lineRule="exact"/>
              <w:rPr>
                <w:rFonts w:ascii="仿宋" w:eastAsia="仿宋" w:hAnsi="仿宋"/>
              </w:rPr>
            </w:pPr>
            <w:r w:rsidRPr="00517268">
              <w:rPr>
                <w:rFonts w:ascii="仿宋" w:eastAsia="仿宋" w:hAnsi="仿宋" w:hint="eastAsia"/>
              </w:rPr>
              <w:t>允许偏差的项数：</w:t>
            </w:r>
            <w:r w:rsidRPr="00517268">
              <w:rPr>
                <w:rFonts w:ascii="仿宋" w:eastAsia="仿宋" w:hAnsi="仿宋"/>
                <w:u w:val="single"/>
              </w:rPr>
              <w:t xml:space="preserve">    /  </w:t>
            </w:r>
            <w:r w:rsidRPr="00517268">
              <w:rPr>
                <w:rFonts w:ascii="仿宋" w:eastAsia="仿宋" w:hAnsi="仿宋" w:hint="eastAsia"/>
              </w:rPr>
              <w:t>项</w:t>
            </w:r>
          </w:p>
        </w:tc>
      </w:tr>
      <w:tr w:rsidR="00A24319" w:rsidRPr="00517268">
        <w:trPr>
          <w:trHeight w:val="642"/>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2.1</w:t>
            </w:r>
            <w:r w:rsidRPr="00517268">
              <w:rPr>
                <w:rFonts w:ascii="仿宋" w:eastAsia="仿宋" w:hAnsi="仿宋" w:hint="eastAsia"/>
                <w:b/>
                <w:szCs w:val="21"/>
              </w:rPr>
              <w:t>（</w:t>
            </w:r>
            <w:r w:rsidRPr="00517268">
              <w:rPr>
                <w:rFonts w:ascii="仿宋" w:eastAsia="仿宋" w:hAnsi="仿宋"/>
                <w:b/>
                <w:szCs w:val="21"/>
              </w:rPr>
              <w:t>7</w:t>
            </w:r>
            <w:r w:rsidRPr="00517268">
              <w:rPr>
                <w:rFonts w:ascii="仿宋" w:eastAsia="仿宋" w:hAnsi="仿宋" w:hint="eastAsia"/>
                <w:b/>
                <w:szCs w:val="21"/>
              </w:rPr>
              <w:t>）</w:t>
            </w:r>
          </w:p>
        </w:tc>
        <w:tc>
          <w:tcPr>
            <w:tcW w:w="2267" w:type="dxa"/>
            <w:vAlign w:val="center"/>
          </w:tcPr>
          <w:p w:rsidR="00A24319" w:rsidRPr="00517268" w:rsidRDefault="00E97BA7">
            <w:pPr>
              <w:spacing w:line="360" w:lineRule="exact"/>
              <w:ind w:leftChars="-48" w:left="-115" w:rightChars="-45" w:right="-108" w:firstLineChars="55" w:firstLine="132"/>
              <w:jc w:val="center"/>
              <w:rPr>
                <w:rFonts w:ascii="仿宋" w:eastAsia="仿宋" w:hAnsi="仿宋"/>
              </w:rPr>
            </w:pPr>
            <w:r w:rsidRPr="00517268">
              <w:rPr>
                <w:rFonts w:ascii="仿宋" w:eastAsia="仿宋" w:hAnsi="仿宋" w:hint="eastAsia"/>
              </w:rPr>
              <w:t>构成采购文件的其他资料</w:t>
            </w:r>
          </w:p>
        </w:tc>
        <w:tc>
          <w:tcPr>
            <w:tcW w:w="5516" w:type="dxa"/>
            <w:vAlign w:val="center"/>
          </w:tcPr>
          <w:p w:rsidR="00A24319" w:rsidRPr="00517268" w:rsidRDefault="00E97BA7">
            <w:pPr>
              <w:snapToGrid w:val="0"/>
              <w:spacing w:line="340" w:lineRule="exact"/>
              <w:rPr>
                <w:rFonts w:ascii="仿宋" w:eastAsia="仿宋" w:hAnsi="仿宋" w:cs="Arial"/>
                <w:kern w:val="0"/>
                <w:u w:val="single"/>
              </w:rPr>
            </w:pPr>
            <w:r w:rsidRPr="00517268">
              <w:rPr>
                <w:rFonts w:ascii="仿宋" w:eastAsia="仿宋" w:hAnsi="仿宋" w:cs="Arial" w:hint="eastAsia"/>
                <w:kern w:val="0"/>
              </w:rPr>
              <w:t>资料名称：</w:t>
            </w:r>
            <w:r w:rsidRPr="00517268">
              <w:rPr>
                <w:rFonts w:ascii="仿宋" w:eastAsia="仿宋" w:hAnsi="仿宋" w:hint="eastAsia"/>
                <w:bCs/>
                <w:u w:val="single"/>
              </w:rPr>
              <w:t xml:space="preserve">/                      </w:t>
            </w:r>
          </w:p>
        </w:tc>
      </w:tr>
      <w:tr w:rsidR="00A24319" w:rsidRPr="00517268">
        <w:trPr>
          <w:trHeight w:val="785"/>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2.2.1</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供应商要求澄清采购文件的时间</w:t>
            </w:r>
          </w:p>
        </w:tc>
        <w:tc>
          <w:tcPr>
            <w:tcW w:w="5516" w:type="dxa"/>
            <w:vAlign w:val="center"/>
          </w:tcPr>
          <w:p w:rsidR="00A24319" w:rsidRPr="00517268" w:rsidRDefault="00E97BA7">
            <w:pPr>
              <w:spacing w:line="400" w:lineRule="exact"/>
              <w:rPr>
                <w:rFonts w:ascii="仿宋" w:eastAsia="仿宋" w:hAnsi="仿宋"/>
                <w:color w:val="FF0000"/>
                <w:highlight w:val="red"/>
              </w:rPr>
            </w:pPr>
            <w:r w:rsidRPr="00517268">
              <w:rPr>
                <w:rFonts w:ascii="仿宋" w:eastAsia="仿宋" w:hAnsi="仿宋" w:hint="eastAsia"/>
              </w:rPr>
              <w:t>截止时间：</w:t>
            </w:r>
            <w:r w:rsidRPr="00517268">
              <w:rPr>
                <w:rFonts w:ascii="仿宋" w:eastAsia="仿宋" w:hAnsi="仿宋" w:hint="eastAsia"/>
                <w:bCs/>
                <w:u w:val="single"/>
              </w:rPr>
              <w:t>响应文件递交截止时间前</w:t>
            </w:r>
            <w:r w:rsidR="00517268" w:rsidRPr="00433750">
              <w:rPr>
                <w:rFonts w:ascii="仿宋_GB2312" w:eastAsia="仿宋_GB2312" w:hAnsi="宋体" w:hint="eastAsia"/>
                <w:bCs/>
                <w:u w:val="single"/>
              </w:rPr>
              <w:t>1日</w:t>
            </w:r>
          </w:p>
        </w:tc>
      </w:tr>
      <w:tr w:rsidR="00A24319" w:rsidRPr="00517268">
        <w:trPr>
          <w:trHeight w:val="65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2.2.3</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供应商确认收到采购文件补充文件</w:t>
            </w:r>
          </w:p>
        </w:tc>
        <w:tc>
          <w:tcPr>
            <w:tcW w:w="5516" w:type="dxa"/>
            <w:vAlign w:val="center"/>
          </w:tcPr>
          <w:p w:rsidR="00A24319" w:rsidRPr="00517268" w:rsidRDefault="00E97BA7">
            <w:pPr>
              <w:snapToGrid w:val="0"/>
              <w:spacing w:line="360" w:lineRule="auto"/>
              <w:textAlignment w:val="baseline"/>
              <w:rPr>
                <w:rFonts w:ascii="仿宋" w:eastAsia="仿宋" w:hAnsi="仿宋" w:cs="宋体"/>
                <w:u w:val="single"/>
              </w:rPr>
            </w:pPr>
            <w:r w:rsidRPr="00517268">
              <w:rPr>
                <w:rFonts w:ascii="仿宋" w:eastAsia="仿宋" w:hAnsi="仿宋" w:cs="宋体" w:hint="eastAsia"/>
                <w:lang w:bidi="zh-TW"/>
              </w:rPr>
              <w:t>确认的最晚时间：</w:t>
            </w:r>
            <w:r w:rsidRPr="00517268">
              <w:rPr>
                <w:rFonts w:ascii="仿宋" w:eastAsia="仿宋" w:hAnsi="仿宋" w:cs="宋体" w:hint="eastAsia"/>
                <w:u w:val="single" w:color="000000"/>
              </w:rPr>
              <w:t>在收到相应补充文件后</w:t>
            </w:r>
            <w:r w:rsidRPr="00517268">
              <w:rPr>
                <w:rFonts w:ascii="仿宋" w:eastAsia="仿宋" w:hAnsi="仿宋" w:cs="宋体"/>
                <w:u w:val="single" w:color="000000"/>
              </w:rPr>
              <w:t>24</w:t>
            </w:r>
            <w:r w:rsidRPr="00517268">
              <w:rPr>
                <w:rFonts w:ascii="仿宋" w:eastAsia="仿宋" w:hAnsi="仿宋" w:cs="宋体" w:hint="eastAsia"/>
                <w:u w:val="single" w:color="000000"/>
              </w:rPr>
              <w:t xml:space="preserve">小时内 </w:t>
            </w:r>
          </w:p>
          <w:p w:rsidR="00A24319" w:rsidRPr="00517268" w:rsidRDefault="00E97BA7">
            <w:pPr>
              <w:snapToGrid w:val="0"/>
              <w:spacing w:line="360" w:lineRule="auto"/>
              <w:textAlignment w:val="baseline"/>
              <w:rPr>
                <w:rFonts w:ascii="仿宋" w:eastAsia="仿宋" w:hAnsi="仿宋" w:cs="宋体"/>
                <w:u w:val="single"/>
              </w:rPr>
            </w:pPr>
            <w:r w:rsidRPr="00517268">
              <w:rPr>
                <w:rFonts w:ascii="仿宋" w:eastAsia="仿宋" w:hAnsi="仿宋" w:cs="宋体" w:hint="eastAsia"/>
                <w:lang w:bidi="zh-TW"/>
              </w:rPr>
              <w:t>确认的方式：</w:t>
            </w:r>
            <w:r w:rsidRPr="00517268">
              <w:rPr>
                <w:rFonts w:ascii="仿宋" w:eastAsia="仿宋" w:hAnsi="仿宋" w:cs="宋体" w:hint="eastAsia"/>
                <w:u w:val="single" w:color="000000"/>
              </w:rPr>
              <w:t>/</w:t>
            </w:r>
          </w:p>
        </w:tc>
      </w:tr>
      <w:tr w:rsidR="00A24319" w:rsidRPr="00517268">
        <w:trPr>
          <w:trHeight w:val="611"/>
        </w:trPr>
        <w:tc>
          <w:tcPr>
            <w:tcW w:w="1161" w:type="dxa"/>
            <w:vAlign w:val="center"/>
          </w:tcPr>
          <w:p w:rsidR="00A24319" w:rsidRPr="00517268" w:rsidRDefault="00E97BA7">
            <w:pPr>
              <w:spacing w:line="360" w:lineRule="exact"/>
              <w:jc w:val="center"/>
              <w:rPr>
                <w:rFonts w:ascii="仿宋" w:eastAsia="仿宋" w:hAnsi="仿宋"/>
                <w:b/>
                <w:szCs w:val="21"/>
              </w:rPr>
            </w:pPr>
            <w:r w:rsidRPr="00517268">
              <w:rPr>
                <w:rFonts w:ascii="仿宋" w:eastAsia="仿宋" w:hAnsi="仿宋"/>
                <w:b/>
                <w:szCs w:val="21"/>
              </w:rPr>
              <w:t>3.1.1</w:t>
            </w:r>
            <w:r w:rsidRPr="00517268">
              <w:rPr>
                <w:rFonts w:ascii="仿宋" w:eastAsia="仿宋" w:hAnsi="仿宋" w:hint="eastAsia"/>
                <w:b/>
                <w:szCs w:val="21"/>
              </w:rPr>
              <w:t>（</w:t>
            </w:r>
            <w:r w:rsidRPr="00517268">
              <w:rPr>
                <w:rFonts w:ascii="仿宋" w:eastAsia="仿宋" w:hAnsi="仿宋"/>
                <w:b/>
                <w:szCs w:val="21"/>
              </w:rPr>
              <w:t>9</w:t>
            </w:r>
            <w:r w:rsidRPr="00517268">
              <w:rPr>
                <w:rFonts w:ascii="仿宋" w:eastAsia="仿宋" w:hAnsi="仿宋" w:hint="eastAsia"/>
                <w:b/>
                <w:szCs w:val="21"/>
              </w:rPr>
              <w:t>）</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构成响应文件的其他资料</w:t>
            </w:r>
          </w:p>
        </w:tc>
        <w:tc>
          <w:tcPr>
            <w:tcW w:w="5516" w:type="dxa"/>
            <w:vAlign w:val="center"/>
          </w:tcPr>
          <w:p w:rsidR="00A24319" w:rsidRPr="00517268" w:rsidRDefault="00E97BA7">
            <w:pPr>
              <w:rPr>
                <w:rFonts w:ascii="仿宋" w:eastAsia="仿宋" w:hAnsi="仿宋"/>
              </w:rPr>
            </w:pPr>
            <w:r w:rsidRPr="00517268">
              <w:rPr>
                <w:rFonts w:ascii="仿宋" w:eastAsia="仿宋" w:hAnsi="仿宋" w:hint="eastAsia"/>
              </w:rPr>
              <w:t>资料名称：</w:t>
            </w:r>
            <w:r w:rsidRPr="00517268">
              <w:rPr>
                <w:rFonts w:ascii="仿宋" w:eastAsia="仿宋" w:hAnsi="仿宋" w:hint="eastAsia"/>
                <w:bCs/>
                <w:u w:val="single"/>
              </w:rPr>
              <w:t>供应商认为需要提供的其他资料</w:t>
            </w:r>
          </w:p>
        </w:tc>
      </w:tr>
      <w:tr w:rsidR="00A24319" w:rsidRPr="00517268">
        <w:trPr>
          <w:trHeight w:val="551"/>
        </w:trPr>
        <w:tc>
          <w:tcPr>
            <w:tcW w:w="1161" w:type="dxa"/>
            <w:vAlign w:val="center"/>
          </w:tcPr>
          <w:p w:rsidR="00A24319" w:rsidRPr="00517268" w:rsidRDefault="00E97BA7">
            <w:pPr>
              <w:ind w:firstLineChars="98" w:firstLine="236"/>
              <w:rPr>
                <w:rFonts w:ascii="仿宋" w:eastAsia="仿宋" w:hAnsi="仿宋"/>
                <w:b/>
                <w:szCs w:val="21"/>
              </w:rPr>
            </w:pPr>
            <w:r w:rsidRPr="00517268">
              <w:rPr>
                <w:rFonts w:ascii="仿宋" w:eastAsia="仿宋" w:hAnsi="仿宋"/>
                <w:b/>
                <w:szCs w:val="21"/>
              </w:rPr>
              <w:t>3.2.2</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采购标的数量增减幅度</w:t>
            </w:r>
          </w:p>
        </w:tc>
        <w:tc>
          <w:tcPr>
            <w:tcW w:w="5516" w:type="dxa"/>
            <w:vAlign w:val="center"/>
          </w:tcPr>
          <w:p w:rsidR="00A24319" w:rsidRPr="00517268" w:rsidRDefault="00E97BA7">
            <w:pPr>
              <w:rPr>
                <w:rFonts w:ascii="仿宋" w:eastAsia="仿宋" w:hAnsi="仿宋"/>
              </w:rPr>
            </w:pPr>
            <w:r w:rsidRPr="00517268">
              <w:rPr>
                <w:rFonts w:ascii="仿宋" w:eastAsia="仿宋" w:hAnsi="仿宋" w:hint="eastAsia"/>
              </w:rPr>
              <w:t>采购标的数量增减幅度：</w:t>
            </w:r>
            <w:r w:rsidRPr="00517268">
              <w:rPr>
                <w:rFonts w:ascii="仿宋" w:eastAsia="仿宋" w:hAnsi="仿宋" w:hint="eastAsia"/>
                <w:bCs/>
                <w:u w:val="single"/>
              </w:rPr>
              <w:t>/</w:t>
            </w:r>
            <w:r w:rsidRPr="00517268">
              <w:rPr>
                <w:rFonts w:ascii="仿宋" w:eastAsia="仿宋" w:hAnsi="仿宋"/>
                <w:bCs/>
                <w:u w:val="single"/>
              </w:rPr>
              <w:t xml:space="preserve"> %</w:t>
            </w:r>
          </w:p>
        </w:tc>
      </w:tr>
      <w:tr w:rsidR="00A24319" w:rsidRPr="00517268">
        <w:trPr>
          <w:trHeight w:val="551"/>
        </w:trPr>
        <w:tc>
          <w:tcPr>
            <w:tcW w:w="1161" w:type="dxa"/>
            <w:vAlign w:val="center"/>
          </w:tcPr>
          <w:p w:rsidR="00A24319" w:rsidRPr="00517268" w:rsidRDefault="00E97BA7">
            <w:pPr>
              <w:ind w:firstLineChars="49" w:firstLine="118"/>
              <w:rPr>
                <w:rFonts w:ascii="仿宋" w:eastAsia="仿宋" w:hAnsi="仿宋"/>
                <w:b/>
                <w:szCs w:val="21"/>
              </w:rPr>
            </w:pPr>
            <w:r w:rsidRPr="00517268">
              <w:rPr>
                <w:rFonts w:ascii="仿宋" w:eastAsia="仿宋" w:hAnsi="仿宋"/>
                <w:b/>
                <w:szCs w:val="21"/>
              </w:rPr>
              <w:t>3.2.3</w:t>
            </w:r>
          </w:p>
        </w:tc>
        <w:tc>
          <w:tcPr>
            <w:tcW w:w="2267" w:type="dxa"/>
            <w:vAlign w:val="center"/>
          </w:tcPr>
          <w:p w:rsidR="00A24319" w:rsidRPr="00517268" w:rsidRDefault="00E97BA7">
            <w:pPr>
              <w:spacing w:line="360" w:lineRule="exact"/>
              <w:rPr>
                <w:rFonts w:ascii="仿宋" w:eastAsia="仿宋" w:hAnsi="仿宋"/>
              </w:rPr>
            </w:pPr>
            <w:r w:rsidRPr="00517268">
              <w:rPr>
                <w:rFonts w:ascii="仿宋" w:eastAsia="仿宋" w:hAnsi="仿宋" w:hint="eastAsia"/>
              </w:rPr>
              <w:t>最高限价或其计算方法</w:t>
            </w:r>
          </w:p>
        </w:tc>
        <w:tc>
          <w:tcPr>
            <w:tcW w:w="5516" w:type="dxa"/>
            <w:vAlign w:val="center"/>
          </w:tcPr>
          <w:p w:rsidR="00A24319" w:rsidRPr="00517268" w:rsidRDefault="00113A91">
            <w:pPr>
              <w:spacing w:line="400" w:lineRule="exact"/>
              <w:jc w:val="left"/>
              <w:rPr>
                <w:rFonts w:ascii="仿宋" w:eastAsia="仿宋" w:hAnsi="仿宋"/>
                <w:bCs/>
              </w:rPr>
            </w:pPr>
            <w:r w:rsidRPr="00517268">
              <w:rPr>
                <w:rFonts w:ascii="仿宋" w:eastAsia="仿宋" w:hAnsi="仿宋" w:hint="eastAsia"/>
              </w:rPr>
              <w:t>□</w:t>
            </w:r>
            <w:r w:rsidR="00E97BA7" w:rsidRPr="00517268">
              <w:rPr>
                <w:rFonts w:ascii="仿宋" w:eastAsia="仿宋" w:hAnsi="仿宋" w:hint="eastAsia"/>
                <w:bCs/>
              </w:rPr>
              <w:t>无</w:t>
            </w:r>
          </w:p>
          <w:p w:rsidR="00A24319" w:rsidRPr="00517268" w:rsidRDefault="00EA7E1C">
            <w:pPr>
              <w:rPr>
                <w:rFonts w:ascii="仿宋" w:eastAsia="仿宋" w:hAnsi="仿宋"/>
                <w:bCs/>
                <w:u w:val="single"/>
              </w:rPr>
            </w:pPr>
            <w:r w:rsidRPr="00517268">
              <w:rPr>
                <w:rFonts w:ascii="MS Gothic" w:eastAsia="MS Gothic" w:hAnsi="MS Gothic" w:cs="MS Gothic" w:hint="eastAsia"/>
                <w:b/>
              </w:rPr>
              <w:t>☑</w:t>
            </w:r>
            <w:r w:rsidR="00E97BA7" w:rsidRPr="00517268">
              <w:rPr>
                <w:rFonts w:ascii="仿宋" w:eastAsia="仿宋" w:hAnsi="仿宋" w:hint="eastAsia"/>
                <w:bCs/>
              </w:rPr>
              <w:t>有</w:t>
            </w:r>
            <w:r w:rsidR="00E97BA7" w:rsidRPr="00517268">
              <w:rPr>
                <w:rFonts w:ascii="仿宋" w:eastAsia="仿宋" w:hAnsi="仿宋" w:hint="eastAsia"/>
              </w:rPr>
              <w:t xml:space="preserve">，最高限价或其计算方法： </w:t>
            </w:r>
            <w:r w:rsidR="00AE00E9" w:rsidRPr="00AE00E9">
              <w:rPr>
                <w:rFonts w:ascii="仿宋" w:eastAsia="仿宋" w:hAnsi="仿宋"/>
                <w:u w:val="single"/>
              </w:rPr>
              <w:t>79.715726</w:t>
            </w:r>
            <w:r w:rsidR="00AE00E9">
              <w:rPr>
                <w:rFonts w:ascii="仿宋" w:eastAsia="仿宋" w:hAnsi="仿宋" w:hint="eastAsia"/>
                <w:u w:val="single"/>
              </w:rPr>
              <w:t>万</w:t>
            </w:r>
            <w:r w:rsidR="00E97BA7" w:rsidRPr="00517268">
              <w:rPr>
                <w:rFonts w:ascii="仿宋" w:eastAsia="仿宋" w:hAnsi="仿宋" w:hint="eastAsia"/>
                <w:bCs/>
                <w:u w:val="single"/>
              </w:rPr>
              <w:t>元</w:t>
            </w:r>
          </w:p>
          <w:p w:rsidR="00A24319" w:rsidRPr="00517268" w:rsidRDefault="00E97BA7">
            <w:pPr>
              <w:spacing w:line="400" w:lineRule="exact"/>
              <w:jc w:val="left"/>
              <w:rPr>
                <w:rFonts w:ascii="仿宋" w:eastAsia="仿宋" w:hAnsi="仿宋"/>
              </w:rPr>
            </w:pPr>
            <w:r w:rsidRPr="00517268">
              <w:rPr>
                <w:rFonts w:ascii="仿宋" w:eastAsia="仿宋" w:hAnsi="仿宋"/>
                <w:bCs/>
              </w:rPr>
              <w:t>各供应商的报价不得超过上述限价，否则，其响应文件将被视为无效。</w:t>
            </w:r>
          </w:p>
        </w:tc>
      </w:tr>
      <w:tr w:rsidR="00A24319" w:rsidRPr="00517268" w:rsidTr="004B7DDE">
        <w:trPr>
          <w:trHeight w:val="1251"/>
        </w:trPr>
        <w:tc>
          <w:tcPr>
            <w:tcW w:w="1161" w:type="dxa"/>
            <w:vAlign w:val="center"/>
          </w:tcPr>
          <w:p w:rsidR="00A24319" w:rsidRPr="00517268" w:rsidRDefault="00E97BA7">
            <w:pPr>
              <w:ind w:firstLineChars="49" w:firstLine="118"/>
              <w:rPr>
                <w:rFonts w:ascii="仿宋" w:eastAsia="仿宋" w:hAnsi="仿宋"/>
                <w:b/>
                <w:szCs w:val="21"/>
              </w:rPr>
            </w:pPr>
            <w:r w:rsidRPr="00517268">
              <w:rPr>
                <w:rFonts w:ascii="仿宋" w:eastAsia="仿宋" w:hAnsi="仿宋"/>
                <w:b/>
                <w:szCs w:val="21"/>
              </w:rPr>
              <w:t>3.2.4</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报价的其他要求</w:t>
            </w:r>
          </w:p>
        </w:tc>
        <w:tc>
          <w:tcPr>
            <w:tcW w:w="5516" w:type="dxa"/>
            <w:vAlign w:val="center"/>
          </w:tcPr>
          <w:p w:rsidR="00BB2CAE" w:rsidRPr="00517268" w:rsidRDefault="00BB2CAE" w:rsidP="00BB2CAE">
            <w:pPr>
              <w:widowControl/>
              <w:spacing w:line="260" w:lineRule="exact"/>
              <w:ind w:right="180"/>
              <w:rPr>
                <w:rFonts w:ascii="仿宋" w:eastAsia="仿宋" w:hAnsi="仿宋"/>
              </w:rPr>
            </w:pPr>
            <w:r w:rsidRPr="00517268">
              <w:rPr>
                <w:rFonts w:ascii="仿宋" w:eastAsia="仿宋" w:hAnsi="仿宋" w:hint="eastAsia"/>
              </w:rPr>
              <w:t>供应商除按响应文件格式填写报价表外，还应提供以下资料：</w:t>
            </w:r>
          </w:p>
          <w:p w:rsidR="00BB2CAE" w:rsidRPr="00517268" w:rsidRDefault="009A054D" w:rsidP="00BB2CAE">
            <w:pPr>
              <w:widowControl/>
              <w:spacing w:line="260" w:lineRule="exact"/>
              <w:ind w:right="180"/>
              <w:rPr>
                <w:rFonts w:ascii="仿宋" w:eastAsia="仿宋" w:hAnsi="仿宋"/>
              </w:rPr>
            </w:pPr>
            <w:r w:rsidRPr="00517268">
              <w:rPr>
                <w:rFonts w:ascii="仿宋" w:eastAsia="仿宋" w:hAnsi="仿宋" w:hint="eastAsia"/>
              </w:rPr>
              <w:t>□</w:t>
            </w:r>
            <w:r w:rsidR="00BB2CAE" w:rsidRPr="00517268">
              <w:rPr>
                <w:rFonts w:ascii="仿宋" w:eastAsia="仿宋" w:hAnsi="仿宋" w:hint="eastAsia"/>
              </w:rPr>
              <w:t>工程预算书</w:t>
            </w:r>
          </w:p>
          <w:p w:rsidR="00BB2CAE" w:rsidRDefault="009A054D" w:rsidP="00BB2CAE">
            <w:pPr>
              <w:widowControl/>
              <w:spacing w:line="260" w:lineRule="exact"/>
              <w:ind w:right="180"/>
              <w:rPr>
                <w:rFonts w:ascii="仿宋" w:eastAsia="仿宋" w:hAnsi="仿宋"/>
              </w:rPr>
            </w:pPr>
            <w:r w:rsidRPr="00517268">
              <w:rPr>
                <w:rFonts w:ascii="MS Gothic" w:eastAsia="MS Gothic" w:hAnsi="MS Gothic" w:cs="MS Gothic" w:hint="eastAsia"/>
                <w:b/>
              </w:rPr>
              <w:t>☑</w:t>
            </w:r>
            <w:r w:rsidR="00BB2CAE" w:rsidRPr="00517268">
              <w:rPr>
                <w:rFonts w:ascii="仿宋" w:eastAsia="仿宋" w:hAnsi="仿宋" w:hint="eastAsia"/>
              </w:rPr>
              <w:t>工程量清单</w:t>
            </w:r>
          </w:p>
          <w:p w:rsidR="004B7DDE" w:rsidRPr="008352B3" w:rsidRDefault="00BB2CAE" w:rsidP="008352B3">
            <w:pPr>
              <w:rPr>
                <w:rFonts w:ascii="仿宋" w:eastAsia="仿宋" w:hAnsi="仿宋"/>
              </w:rPr>
            </w:pPr>
            <w:r w:rsidRPr="00517268">
              <w:rPr>
                <w:rFonts w:ascii="仿宋" w:eastAsia="仿宋" w:hAnsi="仿宋" w:hint="eastAsia"/>
              </w:rPr>
              <w:t>□详细的分项报价明细</w:t>
            </w:r>
          </w:p>
        </w:tc>
      </w:tr>
      <w:tr w:rsidR="00A24319" w:rsidRPr="00517268">
        <w:trPr>
          <w:trHeight w:val="678"/>
        </w:trPr>
        <w:tc>
          <w:tcPr>
            <w:tcW w:w="1161" w:type="dxa"/>
            <w:vAlign w:val="center"/>
          </w:tcPr>
          <w:p w:rsidR="00A24319" w:rsidRPr="00517268" w:rsidRDefault="00E97BA7">
            <w:pPr>
              <w:ind w:firstLineChars="49" w:firstLine="118"/>
              <w:rPr>
                <w:rFonts w:ascii="仿宋" w:eastAsia="仿宋" w:hAnsi="仿宋"/>
                <w:b/>
                <w:szCs w:val="21"/>
              </w:rPr>
            </w:pPr>
            <w:r w:rsidRPr="00517268">
              <w:rPr>
                <w:rFonts w:ascii="仿宋" w:eastAsia="仿宋" w:hAnsi="仿宋"/>
                <w:b/>
                <w:szCs w:val="21"/>
              </w:rPr>
              <w:t>3.3.1</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响应文件有效期</w:t>
            </w:r>
          </w:p>
        </w:tc>
        <w:tc>
          <w:tcPr>
            <w:tcW w:w="5516" w:type="dxa"/>
            <w:vAlign w:val="center"/>
          </w:tcPr>
          <w:p w:rsidR="00A24319" w:rsidRPr="00517268" w:rsidRDefault="00E97BA7">
            <w:pPr>
              <w:rPr>
                <w:rFonts w:ascii="仿宋" w:eastAsia="仿宋" w:hAnsi="仿宋"/>
                <w:color w:val="FF0000"/>
              </w:rPr>
            </w:pPr>
            <w:r w:rsidRPr="00517268">
              <w:rPr>
                <w:rFonts w:ascii="仿宋" w:eastAsia="仿宋" w:hAnsi="仿宋"/>
                <w:u w:val="single"/>
              </w:rPr>
              <w:t>90</w:t>
            </w:r>
            <w:r w:rsidRPr="00517268">
              <w:rPr>
                <w:rFonts w:ascii="仿宋" w:eastAsia="仿宋" w:hAnsi="仿宋" w:hint="eastAsia"/>
              </w:rPr>
              <w:t>天（从提交响应文件日起计算）</w:t>
            </w:r>
          </w:p>
        </w:tc>
      </w:tr>
      <w:tr w:rsidR="00A24319" w:rsidRPr="00517268">
        <w:trPr>
          <w:trHeight w:val="600"/>
        </w:trPr>
        <w:tc>
          <w:tcPr>
            <w:tcW w:w="1161" w:type="dxa"/>
            <w:vAlign w:val="center"/>
          </w:tcPr>
          <w:p w:rsidR="00A24319" w:rsidRPr="00517268" w:rsidRDefault="00E97BA7">
            <w:pPr>
              <w:spacing w:line="400" w:lineRule="exact"/>
              <w:ind w:firstLineChars="50" w:firstLine="120"/>
              <w:rPr>
                <w:rFonts w:ascii="仿宋" w:eastAsia="仿宋" w:hAnsi="仿宋"/>
                <w:b/>
                <w:szCs w:val="21"/>
              </w:rPr>
            </w:pPr>
            <w:r w:rsidRPr="00517268">
              <w:rPr>
                <w:rFonts w:ascii="仿宋" w:eastAsia="仿宋" w:hAnsi="仿宋"/>
                <w:b/>
                <w:szCs w:val="21"/>
              </w:rPr>
              <w:t>3.4.1</w:t>
            </w:r>
          </w:p>
        </w:tc>
        <w:tc>
          <w:tcPr>
            <w:tcW w:w="2267" w:type="dxa"/>
            <w:vAlign w:val="center"/>
          </w:tcPr>
          <w:p w:rsidR="00A24319" w:rsidRPr="00517268" w:rsidRDefault="00E97BA7">
            <w:pPr>
              <w:spacing w:line="360" w:lineRule="exact"/>
              <w:jc w:val="center"/>
              <w:rPr>
                <w:rFonts w:ascii="仿宋" w:eastAsia="仿宋" w:hAnsi="仿宋"/>
              </w:rPr>
            </w:pPr>
            <w:r w:rsidRPr="00517268">
              <w:rPr>
                <w:rFonts w:ascii="仿宋" w:eastAsia="仿宋" w:hAnsi="仿宋" w:hint="eastAsia"/>
              </w:rPr>
              <w:t>响应保证金</w:t>
            </w:r>
          </w:p>
        </w:tc>
        <w:tc>
          <w:tcPr>
            <w:tcW w:w="5516" w:type="dxa"/>
            <w:vAlign w:val="center"/>
          </w:tcPr>
          <w:p w:rsidR="00517268" w:rsidRPr="00433750" w:rsidRDefault="00EA7E1C" w:rsidP="00517268">
            <w:pPr>
              <w:widowControl/>
              <w:spacing w:line="280" w:lineRule="exact"/>
              <w:ind w:right="180"/>
              <w:rPr>
                <w:rFonts w:ascii="仿宋_GB2312" w:eastAsia="仿宋_GB2312" w:hAnsi="宋体"/>
              </w:rPr>
            </w:pPr>
            <w:r w:rsidRPr="00517268">
              <w:rPr>
                <w:rFonts w:ascii="MS Gothic" w:eastAsia="MS Gothic" w:hAnsi="MS Gothic" w:cs="MS Gothic" w:hint="eastAsia"/>
                <w:b/>
              </w:rPr>
              <w:t>☑</w:t>
            </w:r>
            <w:r w:rsidR="00E97BA7" w:rsidRPr="00517268">
              <w:rPr>
                <w:rFonts w:ascii="仿宋" w:eastAsia="仿宋" w:hAnsi="仿宋" w:cs="宋体" w:hint="eastAsia"/>
              </w:rPr>
              <w:t>要求，</w:t>
            </w:r>
            <w:r w:rsidR="00E97BA7" w:rsidRPr="00517268">
              <w:rPr>
                <w:rFonts w:ascii="仿宋" w:eastAsia="仿宋" w:hAnsi="仿宋" w:hint="eastAsia"/>
              </w:rPr>
              <w:t>响应</w:t>
            </w:r>
            <w:r w:rsidR="00E97BA7" w:rsidRPr="00517268">
              <w:rPr>
                <w:rFonts w:ascii="仿宋" w:eastAsia="仿宋" w:hAnsi="仿宋" w:cs="宋体" w:hint="eastAsia"/>
              </w:rPr>
              <w:t>保证金的形式：</w:t>
            </w:r>
            <w:r w:rsidR="00517268" w:rsidRPr="00433750">
              <w:rPr>
                <w:rFonts w:ascii="仿宋_GB2312" w:eastAsia="仿宋_GB2312" w:hAnsi="宋体" w:cs="宋体" w:hint="eastAsia"/>
              </w:rPr>
              <w:t>支票/电汇/保函/担保/汇票</w:t>
            </w:r>
          </w:p>
          <w:p w:rsidR="00A24319" w:rsidRPr="00517268" w:rsidRDefault="00A24319">
            <w:pPr>
              <w:widowControl/>
              <w:spacing w:line="280" w:lineRule="exact"/>
              <w:ind w:right="180"/>
              <w:rPr>
                <w:rFonts w:ascii="仿宋" w:eastAsia="仿宋" w:hAnsi="仿宋"/>
              </w:rPr>
            </w:pPr>
          </w:p>
          <w:p w:rsidR="00A24319" w:rsidRPr="00517268" w:rsidRDefault="00E97BA7">
            <w:pPr>
              <w:widowControl/>
              <w:spacing w:line="280" w:lineRule="exact"/>
              <w:ind w:right="181" w:firstLineChars="200" w:firstLine="480"/>
              <w:rPr>
                <w:rFonts w:ascii="仿宋" w:eastAsia="仿宋" w:hAnsi="仿宋"/>
              </w:rPr>
            </w:pPr>
            <w:r w:rsidRPr="00517268">
              <w:rPr>
                <w:rFonts w:ascii="仿宋" w:eastAsia="仿宋" w:hAnsi="仿宋" w:hint="eastAsia"/>
              </w:rPr>
              <w:lastRenderedPageBreak/>
              <w:t>响应保证金的金额：</w:t>
            </w:r>
            <w:r w:rsidR="005E7926" w:rsidRPr="005E7926">
              <w:rPr>
                <w:rFonts w:ascii="仿宋" w:eastAsia="仿宋" w:hAnsi="仿宋" w:hint="eastAsia"/>
              </w:rPr>
              <w:t>壹万伍仟</w:t>
            </w:r>
            <w:r w:rsidRPr="005E7926">
              <w:rPr>
                <w:rFonts w:ascii="仿宋" w:eastAsia="仿宋" w:hAnsi="仿宋" w:hint="eastAsia"/>
              </w:rPr>
              <w:t>元整</w:t>
            </w:r>
          </w:p>
          <w:p w:rsidR="00A24319" w:rsidRPr="00517268" w:rsidRDefault="00E97BA7">
            <w:pPr>
              <w:spacing w:line="300" w:lineRule="exact"/>
              <w:ind w:firstLineChars="200" w:firstLine="480"/>
              <w:rPr>
                <w:rFonts w:ascii="仿宋" w:eastAsia="仿宋" w:hAnsi="仿宋"/>
                <w:color w:val="000000"/>
                <w:kern w:val="0"/>
              </w:rPr>
            </w:pPr>
            <w:r w:rsidRPr="00517268">
              <w:rPr>
                <w:rFonts w:ascii="仿宋" w:eastAsia="仿宋" w:hAnsi="仿宋" w:hint="eastAsia"/>
              </w:rPr>
              <w:t>响应</w:t>
            </w:r>
            <w:r w:rsidRPr="00517268">
              <w:rPr>
                <w:rFonts w:ascii="仿宋" w:eastAsia="仿宋" w:hAnsi="仿宋" w:hint="eastAsia"/>
                <w:color w:val="000000"/>
                <w:kern w:val="0"/>
              </w:rPr>
              <w:t>保证金的其他要求：供应商以电汇形式提交的</w:t>
            </w:r>
            <w:r w:rsidRPr="00517268">
              <w:rPr>
                <w:rFonts w:ascii="仿宋" w:eastAsia="仿宋" w:hAnsi="仿宋" w:hint="eastAsia"/>
              </w:rPr>
              <w:t>响应</w:t>
            </w:r>
            <w:r w:rsidRPr="00517268">
              <w:rPr>
                <w:rFonts w:ascii="仿宋" w:eastAsia="仿宋" w:hAnsi="仿宋" w:hint="eastAsia"/>
                <w:color w:val="000000"/>
                <w:kern w:val="0"/>
              </w:rPr>
              <w:t>保证金，须从其基本账户转出并在响应文件中附上基本账户开户证明。未提供开户许可证或无法证明其保证金从基本账户转出，其响应文件将被视为无效。</w:t>
            </w:r>
          </w:p>
          <w:p w:rsidR="00A24319" w:rsidRPr="00517268" w:rsidRDefault="00E97BA7">
            <w:pPr>
              <w:spacing w:line="300" w:lineRule="exact"/>
              <w:ind w:firstLineChars="200" w:firstLine="480"/>
              <w:rPr>
                <w:rFonts w:ascii="仿宋" w:eastAsia="仿宋" w:hAnsi="仿宋"/>
                <w:color w:val="000000"/>
                <w:kern w:val="0"/>
              </w:rPr>
            </w:pPr>
            <w:r w:rsidRPr="00517268">
              <w:rPr>
                <w:rFonts w:ascii="仿宋" w:eastAsia="仿宋" w:hAnsi="仿宋" w:hint="eastAsia"/>
                <w:color w:val="000000"/>
                <w:kern w:val="0"/>
              </w:rPr>
              <w:t>收款单位：山西亿嘉招信息技术有限公司</w:t>
            </w:r>
          </w:p>
          <w:p w:rsidR="00A24319" w:rsidRPr="00517268" w:rsidRDefault="00E97BA7">
            <w:pPr>
              <w:spacing w:line="300" w:lineRule="exact"/>
              <w:ind w:firstLineChars="200" w:firstLine="480"/>
              <w:rPr>
                <w:rFonts w:ascii="仿宋" w:eastAsia="仿宋" w:hAnsi="仿宋"/>
                <w:color w:val="000000"/>
                <w:kern w:val="0"/>
              </w:rPr>
            </w:pPr>
            <w:r w:rsidRPr="00517268">
              <w:rPr>
                <w:rFonts w:ascii="仿宋" w:eastAsia="仿宋" w:hAnsi="仿宋" w:hint="eastAsia"/>
                <w:color w:val="000000"/>
                <w:kern w:val="0"/>
              </w:rPr>
              <w:t>开户银行：</w:t>
            </w:r>
            <w:r w:rsidRPr="00517268">
              <w:rPr>
                <w:rFonts w:ascii="仿宋" w:eastAsia="仿宋" w:hAnsi="仿宋" w:cs="宋体" w:hint="eastAsia"/>
                <w:kern w:val="0"/>
              </w:rPr>
              <w:t>中国建设银行股份有限公司阳泉天津路支行</w:t>
            </w:r>
          </w:p>
          <w:p w:rsidR="00A24319" w:rsidRPr="00517268" w:rsidRDefault="00E97BA7">
            <w:pPr>
              <w:spacing w:line="300" w:lineRule="exact"/>
              <w:ind w:firstLineChars="200" w:firstLine="480"/>
              <w:rPr>
                <w:rFonts w:ascii="仿宋" w:eastAsia="仿宋" w:hAnsi="仿宋"/>
                <w:color w:val="000000"/>
                <w:kern w:val="0"/>
              </w:rPr>
            </w:pPr>
            <w:r w:rsidRPr="00517268">
              <w:rPr>
                <w:rFonts w:ascii="仿宋" w:eastAsia="仿宋" w:hAnsi="仿宋" w:hint="eastAsia"/>
                <w:color w:val="000000"/>
                <w:kern w:val="0"/>
              </w:rPr>
              <w:t>账号：</w:t>
            </w:r>
            <w:r w:rsidRPr="00517268">
              <w:rPr>
                <w:rFonts w:ascii="仿宋" w:eastAsia="仿宋" w:hAnsi="仿宋"/>
                <w:color w:val="000000"/>
                <w:kern w:val="0"/>
              </w:rPr>
              <w:t>14050163830800000435</w:t>
            </w:r>
          </w:p>
          <w:p w:rsidR="00A24319" w:rsidRPr="00517268" w:rsidRDefault="00E97BA7">
            <w:pPr>
              <w:spacing w:line="300" w:lineRule="exact"/>
              <w:ind w:firstLineChars="200" w:firstLine="480"/>
              <w:rPr>
                <w:rFonts w:ascii="仿宋" w:eastAsia="仿宋" w:hAnsi="仿宋"/>
                <w:color w:val="000000"/>
                <w:kern w:val="0"/>
              </w:rPr>
            </w:pPr>
            <w:r w:rsidRPr="00517268">
              <w:rPr>
                <w:rFonts w:ascii="仿宋" w:eastAsia="仿宋" w:hAnsi="仿宋" w:hint="eastAsia"/>
                <w:color w:val="000000"/>
                <w:kern w:val="0"/>
              </w:rPr>
              <w:t xml:space="preserve">备注： </w:t>
            </w:r>
            <w:r w:rsidR="002D5FC9">
              <w:rPr>
                <w:rFonts w:ascii="仿宋" w:eastAsia="仿宋" w:hAnsi="仿宋" w:hint="eastAsia"/>
                <w:color w:val="000000"/>
                <w:kern w:val="0"/>
              </w:rPr>
              <w:t>YJZE23-765</w:t>
            </w:r>
            <w:r w:rsidRPr="00517268">
              <w:rPr>
                <w:rFonts w:ascii="仿宋" w:eastAsia="仿宋" w:hAnsi="仿宋" w:hint="eastAsia"/>
                <w:color w:val="000000"/>
                <w:kern w:val="0"/>
              </w:rPr>
              <w:t>保证金</w:t>
            </w:r>
          </w:p>
          <w:p w:rsidR="00A24319" w:rsidRPr="00517268" w:rsidRDefault="00113A91">
            <w:pPr>
              <w:spacing w:line="440" w:lineRule="exact"/>
              <w:jc w:val="left"/>
              <w:rPr>
                <w:rFonts w:ascii="仿宋" w:eastAsia="仿宋" w:hAnsi="仿宋"/>
                <w:bCs/>
              </w:rPr>
            </w:pPr>
            <w:r w:rsidRPr="00517268">
              <w:rPr>
                <w:rFonts w:ascii="仿宋" w:eastAsia="仿宋" w:hAnsi="仿宋" w:hint="eastAsia"/>
              </w:rPr>
              <w:t>□</w:t>
            </w:r>
            <w:r w:rsidR="00E97BA7" w:rsidRPr="00517268">
              <w:rPr>
                <w:rFonts w:ascii="仿宋" w:eastAsia="仿宋" w:hAnsi="仿宋" w:hint="eastAsia"/>
                <w:kern w:val="0"/>
              </w:rPr>
              <w:t>不要求</w:t>
            </w:r>
          </w:p>
        </w:tc>
      </w:tr>
      <w:tr w:rsidR="00A24319" w:rsidRPr="00517268">
        <w:trPr>
          <w:trHeight w:val="9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lastRenderedPageBreak/>
              <w:t>3.4.3</w:t>
            </w:r>
            <w:r w:rsidRPr="00517268">
              <w:rPr>
                <w:rFonts w:ascii="仿宋" w:eastAsia="仿宋" w:hAnsi="仿宋" w:hint="eastAsia"/>
                <w:b/>
                <w:szCs w:val="21"/>
              </w:rPr>
              <w:t>（</w:t>
            </w:r>
            <w:r w:rsidRPr="00517268">
              <w:rPr>
                <w:rFonts w:ascii="仿宋" w:eastAsia="仿宋" w:hAnsi="仿宋"/>
                <w:b/>
                <w:szCs w:val="21"/>
              </w:rPr>
              <w:t>3</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
                <w:color w:val="000000"/>
              </w:rPr>
            </w:pPr>
            <w:r w:rsidRPr="00517268">
              <w:rPr>
                <w:rFonts w:ascii="仿宋" w:eastAsia="仿宋" w:hAnsi="仿宋" w:cs="华文中宋" w:hint="eastAsia"/>
                <w:color w:val="000000"/>
              </w:rPr>
              <w:t>不退还响应保证金的其他情形</w:t>
            </w:r>
          </w:p>
        </w:tc>
        <w:tc>
          <w:tcPr>
            <w:tcW w:w="5516" w:type="dxa"/>
            <w:vAlign w:val="center"/>
          </w:tcPr>
          <w:p w:rsidR="00A24319" w:rsidRPr="00517268" w:rsidRDefault="00E97BA7" w:rsidP="005E7926">
            <w:pPr>
              <w:snapToGrid w:val="0"/>
              <w:spacing w:line="276" w:lineRule="auto"/>
              <w:ind w:leftChars="-4" w:hangingChars="4" w:hanging="10"/>
              <w:textAlignment w:val="baseline"/>
              <w:rPr>
                <w:rFonts w:ascii="仿宋" w:eastAsia="仿宋" w:hAnsi="仿宋" w:cs="宋体"/>
              </w:rPr>
            </w:pPr>
            <w:r w:rsidRPr="00517268">
              <w:rPr>
                <w:rFonts w:ascii="仿宋" w:eastAsia="仿宋" w:hAnsi="仿宋" w:cs="宋体" w:hint="eastAsia"/>
              </w:rPr>
              <w:t>（</w:t>
            </w:r>
            <w:r w:rsidRPr="00517268">
              <w:rPr>
                <w:rFonts w:ascii="仿宋" w:eastAsia="仿宋" w:hAnsi="仿宋" w:cs="宋体"/>
              </w:rPr>
              <w:t>1</w:t>
            </w:r>
            <w:r w:rsidRPr="00517268">
              <w:rPr>
                <w:rFonts w:ascii="仿宋" w:eastAsia="仿宋" w:hAnsi="仿宋" w:cs="宋体" w:hint="eastAsia"/>
              </w:rPr>
              <w:t>）供应商在响应文件有效期内撤销响应文件；</w:t>
            </w:r>
          </w:p>
          <w:p w:rsidR="00A24319" w:rsidRPr="00517268" w:rsidRDefault="00E97BA7" w:rsidP="005E7926">
            <w:pPr>
              <w:snapToGrid w:val="0"/>
              <w:spacing w:line="276" w:lineRule="auto"/>
              <w:ind w:leftChars="-4" w:hangingChars="4" w:hanging="10"/>
              <w:textAlignment w:val="baseline"/>
              <w:rPr>
                <w:rFonts w:ascii="仿宋" w:eastAsia="仿宋" w:hAnsi="仿宋" w:cs="宋体"/>
                <w:u w:val="single"/>
              </w:rPr>
            </w:pPr>
            <w:r w:rsidRPr="00517268">
              <w:rPr>
                <w:rFonts w:ascii="仿宋" w:eastAsia="仿宋" w:hAnsi="仿宋" w:cs="宋体" w:hint="eastAsia"/>
              </w:rPr>
              <w:t>（</w:t>
            </w:r>
            <w:r w:rsidRPr="00517268">
              <w:rPr>
                <w:rFonts w:ascii="仿宋" w:eastAsia="仿宋" w:hAnsi="仿宋" w:cs="宋体"/>
              </w:rPr>
              <w:t>2</w:t>
            </w:r>
            <w:r w:rsidRPr="00517268">
              <w:rPr>
                <w:rFonts w:ascii="仿宋" w:eastAsia="仿宋" w:hAnsi="仿宋" w:cs="宋体" w:hint="eastAsia"/>
              </w:rPr>
              <w:t>）成交供应商在收到成交通知书后，无正当理由不与采购人订立合同，在签订合同时向采购人提出附加条件，或者不按照采购文件要求递交履约保证金。</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1</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
                <w:color w:val="000000"/>
              </w:rPr>
            </w:pPr>
            <w:r w:rsidRPr="00517268">
              <w:rPr>
                <w:rFonts w:ascii="仿宋" w:eastAsia="仿宋" w:hAnsi="仿宋" w:hint="eastAsia"/>
                <w:bCs/>
                <w:color w:val="000000"/>
              </w:rPr>
              <w:t>依法设立的证明材料</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供应商应提供市场监管部门或其他行政机关颁发的可以合法开展业务的执照或证书复印件</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2</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资质要求证明材料</w:t>
            </w:r>
          </w:p>
        </w:tc>
        <w:tc>
          <w:tcPr>
            <w:tcW w:w="5516" w:type="dxa"/>
            <w:vAlign w:val="center"/>
          </w:tcPr>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不适用</w:t>
            </w:r>
          </w:p>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适用。供应商应提供相关资质证书副本的复印件，以证明供应商具有承担本项目要求的资质</w:t>
            </w:r>
          </w:p>
          <w:p w:rsidR="00A24319" w:rsidRPr="00517268" w:rsidRDefault="00E97BA7">
            <w:pPr>
              <w:pStyle w:val="CharCharChar"/>
              <w:spacing w:line="440" w:lineRule="exact"/>
              <w:rPr>
                <w:rFonts w:ascii="仿宋" w:eastAsia="仿宋" w:hAnsi="仿宋"/>
                <w:szCs w:val="24"/>
                <w:u w:val="single"/>
              </w:rPr>
            </w:pPr>
            <w:r w:rsidRPr="00517268">
              <w:rPr>
                <w:rFonts w:ascii="仿宋" w:eastAsia="仿宋" w:hAnsi="仿宋" w:cs="华文中宋" w:hint="eastAsia"/>
                <w:color w:val="000000"/>
                <w:szCs w:val="24"/>
              </w:rPr>
              <w:t>资质证书包括：</w:t>
            </w:r>
            <w:r w:rsidRPr="00517268">
              <w:rPr>
                <w:rFonts w:ascii="仿宋" w:eastAsia="仿宋" w:hAnsi="仿宋"/>
                <w:szCs w:val="24"/>
                <w:u w:val="single"/>
              </w:rPr>
              <w:t xml:space="preserve"> 见采购公告</w:t>
            </w:r>
            <w:r w:rsidRPr="00517268">
              <w:rPr>
                <w:rFonts w:ascii="仿宋" w:eastAsia="仿宋" w:hAnsi="仿宋" w:hint="eastAsia"/>
                <w:szCs w:val="24"/>
                <w:u w:val="single"/>
              </w:rPr>
              <w:t>3.1(1)</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3</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
                <w:color w:val="000000"/>
              </w:rPr>
            </w:pPr>
            <w:r w:rsidRPr="00517268">
              <w:rPr>
                <w:rFonts w:ascii="仿宋" w:eastAsia="仿宋" w:hAnsi="仿宋" w:hint="eastAsia"/>
                <w:bCs/>
                <w:color w:val="000000"/>
              </w:rPr>
              <w:t>财务要求证明材料</w:t>
            </w:r>
          </w:p>
        </w:tc>
        <w:tc>
          <w:tcPr>
            <w:tcW w:w="5516" w:type="dxa"/>
            <w:vAlign w:val="center"/>
          </w:tcPr>
          <w:p w:rsidR="00A24319" w:rsidRPr="00F1486D" w:rsidRDefault="00113A91">
            <w:pPr>
              <w:pStyle w:val="CharCharChar"/>
              <w:spacing w:line="440" w:lineRule="exact"/>
              <w:rPr>
                <w:rFonts w:ascii="仿宋" w:eastAsia="仿宋" w:hAnsi="仿宋" w:cs="华文中宋"/>
                <w:color w:val="000000"/>
                <w:szCs w:val="24"/>
              </w:rPr>
            </w:pPr>
            <w:r w:rsidRPr="00F1486D">
              <w:rPr>
                <w:rFonts w:ascii="仿宋" w:eastAsia="仿宋" w:hAnsi="仿宋" w:hint="eastAsia"/>
              </w:rPr>
              <w:t>□</w:t>
            </w:r>
            <w:r w:rsidR="00E97BA7" w:rsidRPr="00F1486D">
              <w:rPr>
                <w:rFonts w:ascii="仿宋" w:eastAsia="仿宋" w:hAnsi="仿宋" w:cs="华文中宋" w:hint="eastAsia"/>
                <w:color w:val="000000"/>
                <w:szCs w:val="24"/>
              </w:rPr>
              <w:t>不适用</w:t>
            </w:r>
          </w:p>
          <w:p w:rsidR="00A24319" w:rsidRPr="00F1486D" w:rsidRDefault="00EA7E1C">
            <w:pPr>
              <w:pStyle w:val="CharCharChar"/>
              <w:spacing w:line="440" w:lineRule="exact"/>
              <w:rPr>
                <w:rFonts w:ascii="仿宋" w:eastAsia="仿宋" w:hAnsi="仿宋" w:cs="华文中宋"/>
                <w:color w:val="000000"/>
                <w:szCs w:val="24"/>
              </w:rPr>
            </w:pPr>
            <w:r w:rsidRPr="00F1486D">
              <w:rPr>
                <w:rFonts w:ascii="MS Gothic" w:eastAsia="MS Gothic" w:hAnsi="MS Gothic" w:cs="MS Gothic" w:hint="eastAsia"/>
                <w:b/>
              </w:rPr>
              <w:t>☑</w:t>
            </w:r>
            <w:r w:rsidR="00E97BA7" w:rsidRPr="00F1486D">
              <w:rPr>
                <w:rFonts w:ascii="仿宋" w:eastAsia="仿宋" w:hAnsi="仿宋" w:cs="华文中宋" w:hint="eastAsia"/>
                <w:color w:val="000000"/>
                <w:szCs w:val="24"/>
              </w:rPr>
              <w:t>适用。供应商应提供经会计师事务所或审计机构审计的近年财务会计报表复印件，包括资产负债表、现金流量表、利润表等。近年财务会计报表年份是指：</w:t>
            </w:r>
            <w:r w:rsidR="00DB749E" w:rsidRPr="00F1486D">
              <w:rPr>
                <w:rFonts w:ascii="仿宋" w:eastAsia="仿宋" w:hAnsi="仿宋" w:cs="华文中宋" w:hint="eastAsia"/>
                <w:color w:val="000000"/>
                <w:szCs w:val="24"/>
                <w:u w:val="single"/>
              </w:rPr>
              <w:t>202</w:t>
            </w:r>
            <w:r w:rsidR="00517268" w:rsidRPr="00F1486D">
              <w:rPr>
                <w:rFonts w:ascii="仿宋" w:eastAsia="仿宋" w:hAnsi="仿宋" w:cs="华文中宋" w:hint="eastAsia"/>
                <w:color w:val="000000"/>
                <w:szCs w:val="24"/>
                <w:u w:val="single"/>
              </w:rPr>
              <w:t>2</w:t>
            </w:r>
            <w:r w:rsidR="00E97BA7" w:rsidRPr="00F1486D">
              <w:rPr>
                <w:rFonts w:ascii="仿宋" w:eastAsia="仿宋" w:hAnsi="仿宋" w:cs="华文中宋" w:hint="eastAsia"/>
                <w:color w:val="000000"/>
                <w:szCs w:val="24"/>
              </w:rPr>
              <w:t>年的财务审计报告（供应商成立时间少于该规定年份的，应提供成立以来的财务会计报表）</w:t>
            </w:r>
          </w:p>
          <w:p w:rsidR="00A24319" w:rsidRPr="00517268" w:rsidRDefault="00113A91">
            <w:pPr>
              <w:pStyle w:val="CharCharChar"/>
              <w:spacing w:line="440" w:lineRule="exact"/>
              <w:rPr>
                <w:rFonts w:ascii="仿宋" w:eastAsia="仿宋" w:hAnsi="仿宋" w:cs="华文中宋"/>
                <w:color w:val="000000"/>
                <w:szCs w:val="24"/>
              </w:rPr>
            </w:pPr>
            <w:r w:rsidRPr="00F1486D">
              <w:rPr>
                <w:rFonts w:ascii="仿宋" w:eastAsia="仿宋" w:hAnsi="仿宋" w:hint="eastAsia"/>
              </w:rPr>
              <w:t>□</w:t>
            </w:r>
            <w:r w:rsidR="00E97BA7" w:rsidRPr="00F1486D">
              <w:rPr>
                <w:rFonts w:ascii="仿宋" w:eastAsia="仿宋" w:hAnsi="仿宋" w:cs="华文中宋" w:hint="eastAsia"/>
                <w:color w:val="000000"/>
                <w:szCs w:val="24"/>
              </w:rPr>
              <w:t>适用。供应商应提供近年财务会计报表复印件，包括资产负债表、利润表。近年财务会计报表年份是指：</w:t>
            </w:r>
            <w:r w:rsidR="00E97BA7" w:rsidRPr="00F1486D">
              <w:rPr>
                <w:rFonts w:ascii="仿宋" w:eastAsia="仿宋" w:hAnsi="仿宋" w:cs="华文中宋" w:hint="eastAsia"/>
                <w:color w:val="000000"/>
                <w:szCs w:val="24"/>
                <w:u w:val="single"/>
              </w:rPr>
              <w:t>至</w:t>
            </w:r>
            <w:r w:rsidR="00E97BA7" w:rsidRPr="00F1486D">
              <w:rPr>
                <w:rFonts w:ascii="仿宋" w:eastAsia="仿宋" w:hAnsi="仿宋" w:cs="华文中宋" w:hint="eastAsia"/>
                <w:color w:val="000000"/>
                <w:szCs w:val="24"/>
              </w:rPr>
              <w:t>年（供应商成立时间少于该规定年份的，应提供成立以来的财务会计报表）</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4</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业绩要求证明材料</w:t>
            </w:r>
          </w:p>
        </w:tc>
        <w:tc>
          <w:tcPr>
            <w:tcW w:w="5516" w:type="dxa"/>
            <w:vAlign w:val="center"/>
          </w:tcPr>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不适用</w:t>
            </w:r>
          </w:p>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适用。供应商应提供近年的类似项目情况表（格</w:t>
            </w:r>
            <w:r w:rsidR="00E97BA7" w:rsidRPr="00517268">
              <w:rPr>
                <w:rFonts w:ascii="仿宋" w:eastAsia="仿宋" w:hAnsi="仿宋" w:cs="华文中宋" w:hint="eastAsia"/>
                <w:color w:val="000000"/>
                <w:szCs w:val="24"/>
              </w:rPr>
              <w:lastRenderedPageBreak/>
              <w:t>式见第六章“响应文件格式”七、资格审查资料（三）近年的类似项目情况表），以证明供应商具有承担本项目要求的业绩。近年是指：</w:t>
            </w:r>
            <w:r w:rsidRPr="00517268">
              <w:rPr>
                <w:rFonts w:ascii="仿宋" w:eastAsia="仿宋" w:hAnsi="仿宋" w:cs="华文中宋" w:hint="eastAsia"/>
                <w:color w:val="000000"/>
                <w:szCs w:val="24"/>
                <w:u w:val="single"/>
              </w:rPr>
              <w:t>20</w:t>
            </w:r>
            <w:r w:rsidR="00517268">
              <w:rPr>
                <w:rFonts w:ascii="仿宋" w:eastAsia="仿宋" w:hAnsi="仿宋" w:cs="华文中宋" w:hint="eastAsia"/>
                <w:color w:val="000000"/>
                <w:szCs w:val="24"/>
                <w:u w:val="single"/>
              </w:rPr>
              <w:t>20</w:t>
            </w:r>
            <w:r w:rsidR="00E97BA7" w:rsidRPr="00517268">
              <w:rPr>
                <w:rFonts w:ascii="仿宋" w:eastAsia="仿宋" w:hAnsi="仿宋" w:cs="华文中宋" w:hint="eastAsia"/>
                <w:color w:val="000000"/>
                <w:szCs w:val="24"/>
                <w:u w:val="single"/>
              </w:rPr>
              <w:t>年</w:t>
            </w:r>
            <w:r w:rsidR="005E7926">
              <w:rPr>
                <w:rFonts w:ascii="仿宋" w:eastAsia="仿宋" w:hAnsi="仿宋" w:cs="华文中宋" w:hint="eastAsia"/>
                <w:color w:val="000000"/>
                <w:szCs w:val="24"/>
                <w:u w:val="single"/>
              </w:rPr>
              <w:t>10</w:t>
            </w:r>
            <w:r w:rsidR="00517268">
              <w:rPr>
                <w:rFonts w:ascii="仿宋" w:eastAsia="仿宋" w:hAnsi="仿宋" w:cs="华文中宋" w:hint="eastAsia"/>
                <w:color w:val="000000"/>
                <w:szCs w:val="24"/>
                <w:u w:val="single"/>
              </w:rPr>
              <w:t>月</w:t>
            </w:r>
            <w:r w:rsidR="00E97BA7" w:rsidRPr="00517268">
              <w:rPr>
                <w:rFonts w:ascii="仿宋" w:eastAsia="仿宋" w:hAnsi="仿宋" w:cs="华文中宋" w:hint="eastAsia"/>
                <w:color w:val="000000"/>
                <w:szCs w:val="24"/>
              </w:rPr>
              <w:t>至</w:t>
            </w:r>
            <w:r w:rsidR="00E97BA7" w:rsidRPr="00517268">
              <w:rPr>
                <w:rFonts w:ascii="仿宋" w:eastAsia="仿宋" w:hAnsi="仿宋" w:cs="华文中宋"/>
                <w:color w:val="000000"/>
                <w:szCs w:val="24"/>
                <w:u w:val="single"/>
              </w:rPr>
              <w:t>今</w:t>
            </w:r>
          </w:p>
          <w:p w:rsidR="00A24319" w:rsidRPr="00517268" w:rsidRDefault="00A24319">
            <w:pPr>
              <w:pStyle w:val="CharCharChar"/>
              <w:spacing w:line="440" w:lineRule="exact"/>
              <w:rPr>
                <w:rFonts w:ascii="仿宋" w:eastAsia="仿宋" w:hAnsi="仿宋" w:cs="华文中宋"/>
                <w:color w:val="000000"/>
                <w:szCs w:val="24"/>
              </w:rPr>
            </w:pP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业绩证明材料：</w:t>
            </w:r>
          </w:p>
          <w:p w:rsidR="00A24319" w:rsidRPr="00517268" w:rsidRDefault="00EA7E1C">
            <w:pPr>
              <w:pStyle w:val="CharCharChar"/>
              <w:spacing w:line="440" w:lineRule="exact"/>
              <w:ind w:firstLine="420"/>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合同</w:t>
            </w:r>
            <w:r w:rsidR="00E97BA7" w:rsidRPr="00517268">
              <w:rPr>
                <w:rFonts w:ascii="仿宋" w:eastAsia="仿宋" w:hAnsi="仿宋" w:cs="华文中宋"/>
                <w:color w:val="000000"/>
                <w:szCs w:val="24"/>
              </w:rPr>
              <w:t>/</w:t>
            </w:r>
            <w:r w:rsidR="00E97BA7" w:rsidRPr="00517268">
              <w:rPr>
                <w:rFonts w:ascii="仿宋" w:eastAsia="仿宋" w:hAnsi="仿宋" w:cs="华文中宋" w:hint="eastAsia"/>
                <w:color w:val="000000"/>
                <w:szCs w:val="24"/>
              </w:rPr>
              <w:t>订单</w:t>
            </w:r>
          </w:p>
          <w:p w:rsidR="00A24319" w:rsidRPr="00517268" w:rsidRDefault="00113A91">
            <w:pPr>
              <w:pStyle w:val="CharCharChar"/>
              <w:spacing w:line="440" w:lineRule="exact"/>
              <w:ind w:firstLine="420"/>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中标通知书</w:t>
            </w:r>
            <w:r w:rsidR="00E97BA7" w:rsidRPr="00517268">
              <w:rPr>
                <w:rFonts w:ascii="仿宋" w:eastAsia="仿宋" w:hAnsi="仿宋" w:cs="华文中宋"/>
                <w:color w:val="000000"/>
                <w:szCs w:val="24"/>
              </w:rPr>
              <w:t>/</w:t>
            </w:r>
            <w:r w:rsidR="00E97BA7" w:rsidRPr="00517268">
              <w:rPr>
                <w:rFonts w:ascii="仿宋" w:eastAsia="仿宋" w:hAnsi="仿宋" w:cs="华文中宋" w:hint="eastAsia"/>
                <w:color w:val="000000"/>
                <w:szCs w:val="24"/>
              </w:rPr>
              <w:t>成交通知书</w:t>
            </w:r>
          </w:p>
          <w:p w:rsidR="00A24319" w:rsidRPr="00517268" w:rsidRDefault="00517268">
            <w:pPr>
              <w:pStyle w:val="CharCharChar"/>
              <w:spacing w:line="440" w:lineRule="exact"/>
              <w:ind w:firstLine="420"/>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竣工验收报告</w:t>
            </w:r>
            <w:r w:rsidR="00E97BA7" w:rsidRPr="00517268">
              <w:rPr>
                <w:rFonts w:ascii="仿宋" w:eastAsia="仿宋" w:hAnsi="仿宋" w:cs="华文中宋"/>
                <w:color w:val="000000"/>
                <w:szCs w:val="24"/>
              </w:rPr>
              <w:t>/</w:t>
            </w:r>
            <w:r w:rsidR="00E97BA7" w:rsidRPr="00517268">
              <w:rPr>
                <w:rFonts w:ascii="仿宋" w:eastAsia="仿宋" w:hAnsi="仿宋" w:cs="华文中宋" w:hint="eastAsia"/>
                <w:color w:val="000000"/>
                <w:szCs w:val="24"/>
              </w:rPr>
              <w:t>验收证明</w:t>
            </w:r>
          </w:p>
          <w:p w:rsidR="00A24319" w:rsidRPr="00517268" w:rsidRDefault="00113A91">
            <w:pPr>
              <w:pStyle w:val="CharCharChar"/>
              <w:spacing w:line="440" w:lineRule="exact"/>
              <w:ind w:firstLine="420"/>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业主证明</w:t>
            </w:r>
          </w:p>
          <w:p w:rsidR="00A24319" w:rsidRPr="00517268" w:rsidRDefault="00113A91">
            <w:pPr>
              <w:pStyle w:val="CharCharChar"/>
              <w:spacing w:line="440" w:lineRule="exact"/>
              <w:ind w:firstLine="420"/>
              <w:rPr>
                <w:rFonts w:ascii="仿宋" w:eastAsia="仿宋" w:hAnsi="仿宋" w:cs="华文中宋"/>
                <w:color w:val="000000"/>
                <w:szCs w:val="24"/>
                <w:u w:val="single"/>
              </w:rPr>
            </w:pPr>
            <w:r w:rsidRPr="00517268">
              <w:rPr>
                <w:rFonts w:ascii="仿宋" w:eastAsia="仿宋" w:hAnsi="仿宋" w:hint="eastAsia"/>
              </w:rPr>
              <w:t>□</w:t>
            </w:r>
            <w:r w:rsidR="00E97BA7" w:rsidRPr="00517268">
              <w:rPr>
                <w:rFonts w:ascii="仿宋" w:eastAsia="仿宋" w:hAnsi="仿宋" w:cs="华文中宋" w:hint="eastAsia"/>
                <w:color w:val="000000"/>
                <w:szCs w:val="24"/>
              </w:rPr>
              <w:t>其他资料：</w:t>
            </w:r>
          </w:p>
          <w:p w:rsidR="00A24319" w:rsidRPr="00517268" w:rsidRDefault="00A24319">
            <w:pPr>
              <w:pStyle w:val="CharCharChar"/>
              <w:spacing w:line="440" w:lineRule="exact"/>
              <w:ind w:firstLine="420"/>
              <w:rPr>
                <w:rFonts w:ascii="仿宋" w:eastAsia="仿宋" w:hAnsi="仿宋" w:cs="华文中宋"/>
                <w:color w:val="000000"/>
                <w:szCs w:val="24"/>
                <w:u w:val="single"/>
              </w:rPr>
            </w:pP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业绩证明材料种类要求：</w:t>
            </w:r>
          </w:p>
          <w:p w:rsidR="00A24319" w:rsidRPr="00517268" w:rsidRDefault="00113A91">
            <w:pPr>
              <w:pStyle w:val="CharCharChar"/>
              <w:spacing w:line="440" w:lineRule="exact"/>
              <w:ind w:firstLine="420"/>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提供上述勾选的任一项证明材料即可</w:t>
            </w:r>
          </w:p>
          <w:p w:rsidR="00A24319" w:rsidRPr="00517268" w:rsidRDefault="00113A91">
            <w:pPr>
              <w:pStyle w:val="CharCharChar"/>
              <w:spacing w:line="440" w:lineRule="exact"/>
              <w:ind w:firstLine="420"/>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需提供上述勾选的所有证明材料</w:t>
            </w:r>
          </w:p>
          <w:p w:rsidR="00A24319" w:rsidRPr="00517268" w:rsidRDefault="00113A91">
            <w:pPr>
              <w:pStyle w:val="CharCharChar"/>
              <w:spacing w:line="440" w:lineRule="exact"/>
              <w:ind w:firstLine="420"/>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其他要求：</w:t>
            </w:r>
          </w:p>
          <w:p w:rsidR="00A24319" w:rsidRPr="00517268" w:rsidRDefault="00A24319">
            <w:pPr>
              <w:pStyle w:val="CharCharChar"/>
              <w:spacing w:line="440" w:lineRule="exact"/>
              <w:rPr>
                <w:rFonts w:ascii="仿宋" w:eastAsia="仿宋" w:hAnsi="仿宋" w:cs="华文中宋"/>
                <w:color w:val="000000"/>
                <w:szCs w:val="24"/>
              </w:rPr>
            </w:pP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lastRenderedPageBreak/>
              <w:t>3.5.</w:t>
            </w:r>
            <w:r w:rsidRPr="00517268">
              <w:rPr>
                <w:rFonts w:ascii="仿宋" w:eastAsia="仿宋" w:hAnsi="仿宋" w:hint="eastAsia"/>
                <w:b/>
                <w:szCs w:val="21"/>
              </w:rPr>
              <w:t>（</w:t>
            </w:r>
            <w:r w:rsidRPr="00517268">
              <w:rPr>
                <w:rFonts w:ascii="仿宋" w:eastAsia="仿宋" w:hAnsi="仿宋"/>
                <w:b/>
                <w:szCs w:val="21"/>
              </w:rPr>
              <w:t>5</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信誉要求证明材料</w:t>
            </w:r>
          </w:p>
        </w:tc>
        <w:tc>
          <w:tcPr>
            <w:tcW w:w="5516" w:type="dxa"/>
            <w:vAlign w:val="center"/>
          </w:tcPr>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不适用</w:t>
            </w:r>
          </w:p>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适用。供应商应提供相关信誉情况的证明材料，包括：</w:t>
            </w:r>
            <w:r w:rsidR="00517268">
              <w:rPr>
                <w:rFonts w:ascii="仿宋" w:eastAsia="仿宋" w:hAnsi="仿宋" w:cs="宋体" w:hint="eastAsia"/>
                <w:bCs/>
                <w:szCs w:val="24"/>
              </w:rPr>
              <w:t>未被相关部门列入严重违法失信被执行人和失信企业名单的供应商</w:t>
            </w:r>
            <w:r w:rsidR="00BA37FC" w:rsidRPr="00517268">
              <w:rPr>
                <w:rFonts w:ascii="仿宋" w:eastAsia="仿宋" w:hAnsi="仿宋" w:cs="宋体" w:hint="eastAsia"/>
                <w:bCs/>
                <w:szCs w:val="24"/>
              </w:rPr>
              <w:t>。</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6</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承担本项目的主要人员要求证明材料</w:t>
            </w:r>
          </w:p>
        </w:tc>
        <w:tc>
          <w:tcPr>
            <w:tcW w:w="5516" w:type="dxa"/>
            <w:vAlign w:val="center"/>
          </w:tcPr>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不适用</w:t>
            </w:r>
          </w:p>
          <w:p w:rsidR="00A24319" w:rsidRPr="00517268" w:rsidRDefault="00EA7E1C" w:rsidP="00BA37F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适用。供应商应提供拟委任的主要人员汇总表和主要人员简历表（格式见第六章“响应文件格式”七、资格审查资料（四）拟委任的主要人员汇总表和（五）主要人员简历表）。供应商应填报满足第一章“询比采购公告”规定的项目负责人和其他主要人员的相关信息，并按如下要求提供相关证明文件：</w:t>
            </w:r>
            <w:r w:rsidR="00E97BA7" w:rsidRPr="00517268">
              <w:rPr>
                <w:rFonts w:ascii="仿宋" w:eastAsia="仿宋" w:hAnsi="仿宋" w:cs="华文中宋"/>
                <w:color w:val="000000"/>
                <w:szCs w:val="24"/>
                <w:u w:val="single"/>
              </w:rPr>
              <w:t>项目</w:t>
            </w:r>
            <w:r w:rsidR="000A6B20" w:rsidRPr="00517268">
              <w:rPr>
                <w:rFonts w:ascii="仿宋" w:eastAsia="仿宋" w:hAnsi="仿宋" w:cs="华文中宋" w:hint="eastAsia"/>
                <w:color w:val="000000"/>
                <w:szCs w:val="24"/>
                <w:u w:val="single"/>
              </w:rPr>
              <w:t>经理</w:t>
            </w:r>
            <w:r w:rsidR="00E97BA7" w:rsidRPr="00517268">
              <w:rPr>
                <w:rFonts w:ascii="仿宋" w:eastAsia="仿宋" w:hAnsi="仿宋" w:cs="华文中宋"/>
                <w:color w:val="000000"/>
                <w:szCs w:val="24"/>
                <w:u w:val="single"/>
              </w:rPr>
              <w:t>应提供注册建造师</w:t>
            </w:r>
            <w:r w:rsidR="00E97BA7" w:rsidRPr="00517268">
              <w:rPr>
                <w:rFonts w:ascii="仿宋" w:eastAsia="仿宋" w:hAnsi="仿宋" w:cs="华文中宋" w:hint="eastAsia"/>
                <w:color w:val="000000"/>
                <w:szCs w:val="24"/>
                <w:u w:val="single"/>
              </w:rPr>
              <w:t>执业</w:t>
            </w:r>
            <w:r w:rsidR="00E97BA7" w:rsidRPr="00517268">
              <w:rPr>
                <w:rFonts w:ascii="仿宋" w:eastAsia="仿宋" w:hAnsi="仿宋" w:cs="华文中宋"/>
                <w:color w:val="000000"/>
                <w:szCs w:val="24"/>
                <w:u w:val="single"/>
              </w:rPr>
              <w:t>资格证</w:t>
            </w:r>
          </w:p>
        </w:tc>
      </w:tr>
      <w:tr w:rsidR="00A24319" w:rsidRPr="00517268">
        <w:trPr>
          <w:trHeight w:val="56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7</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其他要求的证明材料</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lastRenderedPageBreak/>
              <w:t>3.5.</w:t>
            </w:r>
            <w:r w:rsidRPr="00517268">
              <w:rPr>
                <w:rFonts w:ascii="仿宋" w:eastAsia="仿宋" w:hAnsi="仿宋" w:hint="eastAsia"/>
                <w:b/>
                <w:szCs w:val="21"/>
              </w:rPr>
              <w:t>（</w:t>
            </w:r>
            <w:r w:rsidRPr="00517268">
              <w:rPr>
                <w:rFonts w:ascii="仿宋" w:eastAsia="仿宋" w:hAnsi="仿宋"/>
                <w:b/>
                <w:szCs w:val="21"/>
              </w:rPr>
              <w:t>8</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供应商不存在第一章</w:t>
            </w:r>
            <w:r w:rsidRPr="00517268">
              <w:rPr>
                <w:rFonts w:ascii="仿宋" w:eastAsia="仿宋" w:hAnsi="仿宋"/>
                <w:bCs/>
                <w:color w:val="000000"/>
              </w:rPr>
              <w:t>3.2</w:t>
            </w:r>
            <w:r w:rsidRPr="00517268">
              <w:rPr>
                <w:rFonts w:ascii="仿宋" w:eastAsia="仿宋" w:hAnsi="仿宋" w:hint="eastAsia"/>
                <w:bCs/>
                <w:color w:val="000000"/>
              </w:rPr>
              <w:t>款情形的证明材料</w:t>
            </w:r>
          </w:p>
        </w:tc>
        <w:tc>
          <w:tcPr>
            <w:tcW w:w="5516" w:type="dxa"/>
            <w:vAlign w:val="center"/>
          </w:tcPr>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不需要提供证明材料</w:t>
            </w:r>
          </w:p>
          <w:p w:rsidR="00A24319" w:rsidRPr="00517268" w:rsidRDefault="00EA7E1C">
            <w:pPr>
              <w:pStyle w:val="CharCharChar"/>
              <w:spacing w:line="440" w:lineRule="exact"/>
              <w:rPr>
                <w:rFonts w:ascii="仿宋" w:eastAsia="仿宋" w:hAnsi="仿宋" w:cs="华文中宋"/>
                <w:color w:val="000000"/>
                <w:szCs w:val="24"/>
                <w:u w:val="single"/>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需要提供证明材料，包括：</w:t>
            </w:r>
            <w:r w:rsidR="00E97BA7" w:rsidRPr="00517268">
              <w:rPr>
                <w:rFonts w:ascii="仿宋" w:eastAsia="仿宋" w:hAnsi="仿宋" w:cs="华文中宋" w:hint="eastAsia"/>
                <w:color w:val="000000"/>
                <w:szCs w:val="24"/>
                <w:u w:val="single"/>
              </w:rPr>
              <w:t>供应商承诺书</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3.5.</w:t>
            </w:r>
            <w:r w:rsidRPr="00517268">
              <w:rPr>
                <w:rFonts w:ascii="仿宋" w:eastAsia="仿宋" w:hAnsi="仿宋" w:hint="eastAsia"/>
                <w:b/>
                <w:szCs w:val="21"/>
              </w:rPr>
              <w:t>（</w:t>
            </w:r>
            <w:r w:rsidRPr="00517268">
              <w:rPr>
                <w:rFonts w:ascii="仿宋" w:eastAsia="仿宋" w:hAnsi="仿宋"/>
                <w:b/>
                <w:szCs w:val="21"/>
              </w:rPr>
              <w:t>9</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联合体要求的证明材料</w:t>
            </w:r>
          </w:p>
        </w:tc>
        <w:tc>
          <w:tcPr>
            <w:tcW w:w="5516" w:type="dxa"/>
            <w:vAlign w:val="center"/>
          </w:tcPr>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不适用</w:t>
            </w:r>
          </w:p>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适用。供应商应按照采购文件提供的格式（格式见第六章“响应文件格式”三、联合体协议书）拟定联合体协议书，并提供联合体协议书的原件。联合体协议书应明确联合体各方的分工</w:t>
            </w:r>
          </w:p>
        </w:tc>
      </w:tr>
      <w:tr w:rsidR="00A24319" w:rsidRPr="00517268">
        <w:trPr>
          <w:trHeight w:val="9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3.6.1</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对关键条款进行响应的证据或证明材料要求</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无</w:t>
            </w:r>
          </w:p>
        </w:tc>
      </w:tr>
      <w:tr w:rsidR="00A24319" w:rsidRPr="00517268">
        <w:trPr>
          <w:trHeight w:val="9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3.6.2</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响应方案数量</w:t>
            </w:r>
          </w:p>
        </w:tc>
        <w:tc>
          <w:tcPr>
            <w:tcW w:w="5516" w:type="dxa"/>
            <w:vAlign w:val="center"/>
          </w:tcPr>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供应商只能提出唯一响应方案</w:t>
            </w:r>
          </w:p>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供应商可提出多个响应方案</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3.7.5</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响应文件副本份数及电子版要求</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响应文件副本</w:t>
            </w:r>
            <w:r w:rsidRPr="00517268">
              <w:rPr>
                <w:rFonts w:ascii="仿宋" w:eastAsia="仿宋" w:hAnsi="仿宋" w:cs="华文中宋" w:hint="eastAsia"/>
                <w:color w:val="000000"/>
                <w:szCs w:val="24"/>
                <w:u w:val="single"/>
              </w:rPr>
              <w:t>/</w:t>
            </w:r>
            <w:r w:rsidRPr="00517268">
              <w:rPr>
                <w:rFonts w:ascii="仿宋" w:eastAsia="仿宋" w:hAnsi="仿宋" w:cs="华文中宋" w:hint="eastAsia"/>
                <w:color w:val="000000"/>
                <w:szCs w:val="24"/>
              </w:rPr>
              <w:t>份</w:t>
            </w: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是否要求提供电子版响应文件：</w:t>
            </w:r>
          </w:p>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不要求</w:t>
            </w:r>
          </w:p>
          <w:p w:rsidR="00A24319" w:rsidRPr="00517268" w:rsidRDefault="00113A91">
            <w:pPr>
              <w:pStyle w:val="CharCharChar"/>
              <w:spacing w:line="440" w:lineRule="exact"/>
              <w:rPr>
                <w:rFonts w:ascii="仿宋" w:eastAsia="仿宋" w:hAnsi="仿宋" w:cs="华文中宋"/>
                <w:color w:val="000000"/>
                <w:szCs w:val="24"/>
                <w:u w:val="single"/>
              </w:rPr>
            </w:pPr>
            <w:r w:rsidRPr="00517268">
              <w:rPr>
                <w:rFonts w:ascii="仿宋" w:eastAsia="仿宋" w:hAnsi="仿宋" w:hint="eastAsia"/>
              </w:rPr>
              <w:t>□</w:t>
            </w:r>
            <w:r w:rsidR="00E97BA7" w:rsidRPr="00517268">
              <w:rPr>
                <w:rFonts w:ascii="仿宋" w:eastAsia="仿宋" w:hAnsi="仿宋" w:cs="华文中宋" w:hint="eastAsia"/>
                <w:color w:val="000000"/>
                <w:szCs w:val="24"/>
              </w:rPr>
              <w:t>要求，提供电子版相应文件的形式：</w:t>
            </w:r>
            <w:r w:rsidR="00E97BA7" w:rsidRPr="00517268">
              <w:rPr>
                <w:rFonts w:ascii="仿宋" w:eastAsia="仿宋" w:hAnsi="仿宋" w:cs="华文中宋"/>
                <w:color w:val="000000"/>
                <w:szCs w:val="24"/>
              </w:rPr>
              <w:t>U</w:t>
            </w:r>
            <w:r w:rsidR="00E97BA7" w:rsidRPr="00517268">
              <w:rPr>
                <w:rFonts w:ascii="仿宋" w:eastAsia="仿宋" w:hAnsi="仿宋" w:cs="华文中宋" w:hint="eastAsia"/>
                <w:color w:val="000000"/>
                <w:szCs w:val="24"/>
              </w:rPr>
              <w:t>盘</w:t>
            </w:r>
            <w:r w:rsidR="00E97BA7" w:rsidRPr="00517268">
              <w:rPr>
                <w:rFonts w:ascii="仿宋" w:eastAsia="仿宋" w:hAnsi="仿宋" w:cs="华文中宋"/>
                <w:color w:val="000000"/>
                <w:szCs w:val="24"/>
              </w:rPr>
              <w:t>,word</w:t>
            </w:r>
            <w:r w:rsidR="00E97BA7" w:rsidRPr="00517268">
              <w:rPr>
                <w:rFonts w:ascii="仿宋" w:eastAsia="仿宋" w:hAnsi="仿宋" w:cs="华文中宋" w:hint="eastAsia"/>
                <w:color w:val="000000"/>
                <w:szCs w:val="24"/>
              </w:rPr>
              <w:t>形式</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3.7.6</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分册装订要求</w:t>
            </w:r>
          </w:p>
        </w:tc>
        <w:tc>
          <w:tcPr>
            <w:tcW w:w="5516" w:type="dxa"/>
            <w:vAlign w:val="center"/>
          </w:tcPr>
          <w:p w:rsidR="00A24319" w:rsidRPr="00517268" w:rsidRDefault="00E97BA7">
            <w:pPr>
              <w:snapToGrid w:val="0"/>
              <w:spacing w:line="360" w:lineRule="auto"/>
              <w:jc w:val="left"/>
              <w:textAlignment w:val="baseline"/>
              <w:rPr>
                <w:rFonts w:ascii="仿宋" w:eastAsia="仿宋" w:hAnsi="仿宋" w:cs="宋体"/>
                <w:lang w:bidi="zh-TW"/>
              </w:rPr>
            </w:pPr>
            <w:r w:rsidRPr="00517268">
              <w:rPr>
                <w:rFonts w:ascii="仿宋" w:eastAsia="仿宋" w:hAnsi="仿宋" w:cs="宋体" w:hint="eastAsia"/>
                <w:lang w:bidi="zh-TW"/>
              </w:rPr>
              <w:t>/</w:t>
            </w:r>
          </w:p>
        </w:tc>
      </w:tr>
      <w:tr w:rsidR="00A24319" w:rsidRPr="00517268">
        <w:trPr>
          <w:trHeight w:val="67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4.1.2</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封套上应载明的信息</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宋体" w:hint="eastAsia"/>
                <w:lang w:bidi="zh-TW"/>
              </w:rPr>
              <w:t>/</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4.2.1</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递交响应文件的截止时间和地点</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截止时间：</w:t>
            </w:r>
            <w:r w:rsidR="00290D06" w:rsidRPr="00517268">
              <w:rPr>
                <w:rFonts w:ascii="仿宋" w:eastAsia="仿宋" w:hAnsi="仿宋" w:cs="华文中宋" w:hint="eastAsia"/>
                <w:color w:val="000000"/>
                <w:szCs w:val="24"/>
                <w:u w:val="single"/>
              </w:rPr>
              <w:t>2023</w:t>
            </w:r>
            <w:r w:rsidRPr="00517268">
              <w:rPr>
                <w:rFonts w:ascii="仿宋" w:eastAsia="仿宋" w:hAnsi="仿宋" w:cs="华文中宋" w:hint="eastAsia"/>
                <w:color w:val="000000"/>
                <w:szCs w:val="24"/>
                <w:u w:val="single"/>
              </w:rPr>
              <w:t>年</w:t>
            </w:r>
            <w:r w:rsidR="005E7926" w:rsidRPr="00155A42">
              <w:rPr>
                <w:rFonts w:ascii="仿宋" w:eastAsia="仿宋" w:hAnsi="仿宋" w:cs="华文中宋" w:hint="eastAsia"/>
                <w:color w:val="000000"/>
                <w:szCs w:val="24"/>
                <w:u w:val="single"/>
              </w:rPr>
              <w:t xml:space="preserve"> </w:t>
            </w:r>
            <w:r w:rsidR="00E5492A" w:rsidRPr="00155A42">
              <w:rPr>
                <w:rFonts w:ascii="仿宋" w:eastAsia="仿宋" w:hAnsi="仿宋" w:cs="华文中宋" w:hint="eastAsia"/>
                <w:color w:val="000000"/>
                <w:szCs w:val="24"/>
                <w:u w:val="single"/>
              </w:rPr>
              <w:t>10</w:t>
            </w:r>
            <w:r w:rsidR="005E7926" w:rsidRPr="00155A42">
              <w:rPr>
                <w:rFonts w:ascii="仿宋" w:eastAsia="仿宋" w:hAnsi="仿宋" w:cs="华文中宋" w:hint="eastAsia"/>
                <w:color w:val="000000"/>
                <w:szCs w:val="24"/>
                <w:u w:val="single"/>
              </w:rPr>
              <w:t xml:space="preserve"> </w:t>
            </w:r>
            <w:r w:rsidRPr="00155A42">
              <w:rPr>
                <w:rFonts w:ascii="仿宋" w:eastAsia="仿宋" w:hAnsi="仿宋" w:cs="华文中宋" w:hint="eastAsia"/>
                <w:color w:val="000000"/>
                <w:szCs w:val="24"/>
                <w:u w:val="single"/>
              </w:rPr>
              <w:t>月</w:t>
            </w:r>
            <w:r w:rsidR="005E7926" w:rsidRPr="00155A42">
              <w:rPr>
                <w:rFonts w:ascii="仿宋" w:eastAsia="仿宋" w:hAnsi="仿宋" w:cs="华文中宋" w:hint="eastAsia"/>
                <w:color w:val="000000"/>
                <w:szCs w:val="24"/>
                <w:u w:val="single"/>
              </w:rPr>
              <w:t xml:space="preserve"> </w:t>
            </w:r>
            <w:r w:rsidR="00E5492A" w:rsidRPr="00155A42">
              <w:rPr>
                <w:rFonts w:ascii="仿宋" w:eastAsia="仿宋" w:hAnsi="仿宋" w:cs="华文中宋" w:hint="eastAsia"/>
                <w:color w:val="000000"/>
                <w:szCs w:val="24"/>
                <w:u w:val="single"/>
              </w:rPr>
              <w:t>16</w:t>
            </w:r>
            <w:r w:rsidR="005E7926" w:rsidRPr="00155A42">
              <w:rPr>
                <w:rFonts w:ascii="仿宋" w:eastAsia="仿宋" w:hAnsi="仿宋" w:cs="华文中宋" w:hint="eastAsia"/>
                <w:color w:val="000000"/>
                <w:szCs w:val="24"/>
                <w:u w:val="single"/>
              </w:rPr>
              <w:t xml:space="preserve"> </w:t>
            </w:r>
            <w:r w:rsidR="00E67EA6" w:rsidRPr="00155A42">
              <w:rPr>
                <w:rFonts w:ascii="仿宋" w:eastAsia="仿宋" w:hAnsi="仿宋" w:cs="华文中宋" w:hint="eastAsia"/>
                <w:color w:val="000000"/>
                <w:szCs w:val="24"/>
                <w:u w:val="single"/>
              </w:rPr>
              <w:t>日</w:t>
            </w:r>
            <w:r w:rsidR="00E5492A" w:rsidRPr="00155A42">
              <w:rPr>
                <w:rFonts w:ascii="仿宋" w:eastAsia="仿宋" w:hAnsi="仿宋" w:cs="华文中宋" w:hint="eastAsia"/>
                <w:color w:val="000000"/>
                <w:szCs w:val="24"/>
                <w:u w:val="single"/>
              </w:rPr>
              <w:t>下</w:t>
            </w:r>
            <w:r w:rsidRPr="00155A42">
              <w:rPr>
                <w:rFonts w:ascii="仿宋" w:eastAsia="仿宋" w:hAnsi="仿宋" w:cs="华文中宋" w:hint="eastAsia"/>
                <w:color w:val="000000"/>
                <w:szCs w:val="24"/>
                <w:u w:val="single"/>
              </w:rPr>
              <w:t xml:space="preserve">午 </w:t>
            </w:r>
            <w:r w:rsidR="00E5492A" w:rsidRPr="00155A42">
              <w:rPr>
                <w:rFonts w:ascii="仿宋" w:eastAsia="仿宋" w:hAnsi="仿宋" w:cs="华文中宋" w:hint="eastAsia"/>
                <w:color w:val="000000"/>
                <w:szCs w:val="24"/>
                <w:u w:val="single"/>
              </w:rPr>
              <w:t>14</w:t>
            </w:r>
            <w:r w:rsidRPr="00155A42">
              <w:rPr>
                <w:rFonts w:ascii="仿宋" w:eastAsia="仿宋" w:hAnsi="仿宋" w:cs="华文中宋" w:hint="eastAsia"/>
                <w:color w:val="000000"/>
                <w:szCs w:val="24"/>
                <w:u w:val="single"/>
              </w:rPr>
              <w:t xml:space="preserve"> 时 </w:t>
            </w:r>
            <w:r w:rsidR="00E5492A" w:rsidRPr="00155A42">
              <w:rPr>
                <w:rFonts w:ascii="仿宋" w:eastAsia="仿宋" w:hAnsi="仿宋" w:cs="华文中宋" w:hint="eastAsia"/>
                <w:color w:val="000000"/>
                <w:szCs w:val="24"/>
                <w:u w:val="single"/>
              </w:rPr>
              <w:t>3</w:t>
            </w:r>
            <w:r w:rsidRPr="00155A42">
              <w:rPr>
                <w:rFonts w:ascii="仿宋" w:eastAsia="仿宋" w:hAnsi="仿宋" w:cs="华文中宋" w:hint="eastAsia"/>
                <w:color w:val="000000"/>
                <w:szCs w:val="24"/>
                <w:u w:val="single"/>
              </w:rPr>
              <w:t>0</w:t>
            </w:r>
            <w:r w:rsidRPr="00517268">
              <w:rPr>
                <w:rFonts w:ascii="仿宋" w:eastAsia="仿宋" w:hAnsi="仿宋" w:cs="华文中宋" w:hint="eastAsia"/>
                <w:color w:val="000000"/>
                <w:szCs w:val="24"/>
                <w:u w:val="single"/>
              </w:rPr>
              <w:t xml:space="preserve"> 分</w:t>
            </w: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递交响应文件的地点：</w:t>
            </w:r>
            <w:r w:rsidRPr="00517268">
              <w:rPr>
                <w:rFonts w:ascii="仿宋" w:eastAsia="仿宋" w:hAnsi="仿宋" w:cs="华文中宋" w:hint="eastAsia"/>
                <w:color w:val="000000"/>
                <w:szCs w:val="24"/>
                <w:u w:val="single"/>
              </w:rPr>
              <w:t>易交在线电子招标投标交易平台（</w:t>
            </w:r>
            <w:hyperlink r:id="rId11" w:history="1">
              <w:r w:rsidRPr="00517268">
                <w:rPr>
                  <w:rStyle w:val="afc"/>
                  <w:rFonts w:ascii="仿宋" w:eastAsia="仿宋" w:hAnsi="仿宋" w:cs="华文中宋" w:hint="eastAsia"/>
                  <w:szCs w:val="24"/>
                </w:rPr>
                <w:t>www.sxyjcg.com</w:t>
              </w:r>
            </w:hyperlink>
            <w:r w:rsidRPr="00517268">
              <w:rPr>
                <w:rFonts w:ascii="仿宋" w:eastAsia="仿宋" w:hAnsi="仿宋" w:cs="华文中宋" w:hint="eastAsia"/>
                <w:color w:val="000000"/>
                <w:szCs w:val="24"/>
                <w:u w:val="single"/>
              </w:rPr>
              <w:t>）供应商需在递交截止时间前，通过互联网使用CA数字证书登录易交在线电子招标投标交易平台，将已制作完成并加密的响应文件上传至指定位置，上传成功后将得到上传成功的确认。供应商应充分考虑上传文件时的不可预见因素（建议供应商在开标前检查自身网络、电脑、系统、CA数字证书等运行情况，确保其运行正常，由</w:t>
            </w:r>
            <w:r w:rsidRPr="00517268">
              <w:rPr>
                <w:rFonts w:ascii="仿宋" w:eastAsia="仿宋" w:hAnsi="仿宋" w:cs="华文中宋" w:hint="eastAsia"/>
                <w:color w:val="000000"/>
                <w:szCs w:val="24"/>
                <w:u w:val="single"/>
              </w:rPr>
              <w:lastRenderedPageBreak/>
              <w:t>以上自身原因造成的响应文件无法上传、无法解密等情况，一切后果由供应商自行承担），未在递交截止时间前完成上传的，视为逾期送达。逾期送达的、未上传至指定位置，采购人将予以拒收。因供应商原因未能解密、解密失败或解密超时的其响应文件将被拒绝。</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lastRenderedPageBreak/>
              <w:t>4.2.2</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是否退还响应文件</w:t>
            </w:r>
          </w:p>
        </w:tc>
        <w:tc>
          <w:tcPr>
            <w:tcW w:w="5516" w:type="dxa"/>
            <w:vAlign w:val="center"/>
          </w:tcPr>
          <w:p w:rsidR="00A24319" w:rsidRPr="00517268" w:rsidRDefault="00EA7E1C">
            <w:pPr>
              <w:pStyle w:val="CharCharChar"/>
              <w:spacing w:line="440" w:lineRule="exact"/>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否</w:t>
            </w:r>
          </w:p>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是，退还时间：</w:t>
            </w:r>
          </w:p>
        </w:tc>
      </w:tr>
      <w:tr w:rsidR="00A24319" w:rsidRPr="00517268">
        <w:trPr>
          <w:trHeight w:val="1143"/>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4.3.3</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供应商撤回响应文件情况下退还响应保证金的时间</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自采购人收到供应商递交的书面通知之日起</w:t>
            </w:r>
            <w:r w:rsidRPr="00517268">
              <w:rPr>
                <w:rFonts w:ascii="仿宋" w:eastAsia="仿宋" w:hAnsi="仿宋" w:cs="华文中宋" w:hint="eastAsia"/>
                <w:color w:val="000000"/>
                <w:szCs w:val="24"/>
                <w:u w:val="single"/>
              </w:rPr>
              <w:t xml:space="preserve">3 </w:t>
            </w:r>
            <w:r w:rsidRPr="00517268">
              <w:rPr>
                <w:rFonts w:ascii="仿宋" w:eastAsia="仿宋" w:hAnsi="仿宋" w:cs="华文中宋" w:hint="eastAsia"/>
                <w:color w:val="000000"/>
                <w:szCs w:val="24"/>
              </w:rPr>
              <w:t>日内</w:t>
            </w:r>
          </w:p>
        </w:tc>
      </w:tr>
      <w:tr w:rsidR="00A24319" w:rsidRPr="00517268">
        <w:trPr>
          <w:trHeight w:val="787"/>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5.2.</w:t>
            </w:r>
            <w:r w:rsidRPr="00517268">
              <w:rPr>
                <w:rFonts w:ascii="仿宋" w:eastAsia="仿宋" w:hAnsi="仿宋" w:hint="eastAsia"/>
                <w:b/>
                <w:szCs w:val="21"/>
              </w:rPr>
              <w:t>（</w:t>
            </w:r>
            <w:r w:rsidRPr="00517268">
              <w:rPr>
                <w:rFonts w:ascii="仿宋" w:eastAsia="仿宋" w:hAnsi="仿宋"/>
                <w:b/>
                <w:szCs w:val="21"/>
              </w:rPr>
              <w:t>4</w:t>
            </w:r>
            <w:r w:rsidRPr="00517268">
              <w:rPr>
                <w:rFonts w:ascii="仿宋" w:eastAsia="仿宋" w:hAnsi="仿宋" w:hint="eastAsia"/>
                <w:b/>
                <w:szCs w:val="21"/>
              </w:rPr>
              <w:t>）</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开启程序</w:t>
            </w:r>
          </w:p>
        </w:tc>
        <w:tc>
          <w:tcPr>
            <w:tcW w:w="5516" w:type="dxa"/>
          </w:tcPr>
          <w:p w:rsidR="00A24319" w:rsidRPr="00517268" w:rsidRDefault="00E97BA7">
            <w:pPr>
              <w:snapToGrid w:val="0"/>
              <w:spacing w:line="360" w:lineRule="auto"/>
              <w:textAlignment w:val="baseline"/>
              <w:rPr>
                <w:rFonts w:ascii="仿宋" w:eastAsia="仿宋" w:hAnsi="仿宋" w:cs="宋体"/>
              </w:rPr>
            </w:pPr>
            <w:r w:rsidRPr="00517268">
              <w:rPr>
                <w:rFonts w:ascii="仿宋" w:eastAsia="仿宋" w:hAnsi="仿宋" w:cs="宋体" w:hint="eastAsia"/>
                <w:lang w:bidi="zh-TW"/>
              </w:rPr>
              <w:t>开启顺序：</w:t>
            </w:r>
            <w:r w:rsidRPr="00517268">
              <w:rPr>
                <w:rFonts w:ascii="仿宋" w:eastAsia="仿宋" w:hAnsi="仿宋" w:cs="宋体" w:hint="eastAsia"/>
              </w:rPr>
              <w:t>按照响应文件递交顺序进行</w:t>
            </w:r>
          </w:p>
          <w:p w:rsidR="00A24319" w:rsidRPr="00517268" w:rsidRDefault="00E97BA7">
            <w:pPr>
              <w:snapToGrid w:val="0"/>
              <w:spacing w:line="360" w:lineRule="auto"/>
              <w:textAlignment w:val="baseline"/>
              <w:rPr>
                <w:rFonts w:ascii="仿宋" w:eastAsia="仿宋" w:hAnsi="仿宋" w:cs="宋体"/>
                <w:lang w:bidi="zh-TW"/>
              </w:rPr>
            </w:pPr>
            <w:r w:rsidRPr="00517268">
              <w:rPr>
                <w:rFonts w:ascii="仿宋" w:eastAsia="仿宋" w:hAnsi="仿宋" w:cs="宋体" w:hint="eastAsia"/>
                <w:lang w:bidi="zh-TW"/>
              </w:rPr>
              <w:t>其他应公布的信息：</w:t>
            </w:r>
            <w:r w:rsidRPr="00517268">
              <w:rPr>
                <w:rFonts w:ascii="仿宋" w:eastAsia="仿宋" w:hAnsi="仿宋" w:cs="宋体" w:hint="eastAsia"/>
              </w:rPr>
              <w:t>供应商名称、报价、工期等</w:t>
            </w:r>
          </w:p>
        </w:tc>
      </w:tr>
      <w:tr w:rsidR="00A24319" w:rsidRPr="00517268" w:rsidTr="000D0D36">
        <w:trPr>
          <w:trHeight w:val="988"/>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hint="eastAsia"/>
                <w:b/>
                <w:szCs w:val="21"/>
              </w:rPr>
              <w:t>5.3</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递交响应文件的供应商不足的情形</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w:t>
            </w:r>
          </w:p>
        </w:tc>
      </w:tr>
      <w:tr w:rsidR="00A24319" w:rsidRPr="00517268">
        <w:trPr>
          <w:trHeight w:val="1533"/>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6.</w:t>
            </w:r>
            <w:r w:rsidRPr="00517268">
              <w:rPr>
                <w:rFonts w:ascii="仿宋" w:eastAsia="仿宋" w:hAnsi="仿宋" w:hint="eastAsia"/>
                <w:b/>
                <w:szCs w:val="21"/>
              </w:rPr>
              <w:t>2</w:t>
            </w:r>
            <w:r w:rsidRPr="00517268">
              <w:rPr>
                <w:rFonts w:ascii="仿宋" w:eastAsia="仿宋" w:hAnsi="仿宋"/>
                <w:b/>
                <w:szCs w:val="21"/>
              </w:rPr>
              <w:t>.2</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推荐候选成交供应商的排序及数量</w:t>
            </w:r>
          </w:p>
        </w:tc>
        <w:tc>
          <w:tcPr>
            <w:tcW w:w="5516" w:type="dxa"/>
          </w:tcPr>
          <w:p w:rsidR="00A24319" w:rsidRPr="00517268" w:rsidRDefault="00E97BA7">
            <w:pPr>
              <w:snapToGrid w:val="0"/>
              <w:spacing w:line="360" w:lineRule="auto"/>
              <w:textAlignment w:val="baseline"/>
              <w:rPr>
                <w:rFonts w:ascii="仿宋" w:eastAsia="仿宋" w:hAnsi="仿宋" w:cs="宋体"/>
                <w:lang w:bidi="zh-TW"/>
              </w:rPr>
            </w:pPr>
            <w:r w:rsidRPr="00517268">
              <w:rPr>
                <w:rFonts w:ascii="仿宋" w:eastAsia="仿宋" w:hAnsi="仿宋" w:cs="宋体" w:hint="eastAsia"/>
                <w:lang w:bidi="zh-TW"/>
              </w:rPr>
              <w:t>是否排序：</w:t>
            </w:r>
          </w:p>
          <w:p w:rsidR="00A24319" w:rsidRPr="00517268" w:rsidRDefault="00EA7E1C">
            <w:pPr>
              <w:snapToGrid w:val="0"/>
              <w:spacing w:line="360" w:lineRule="auto"/>
              <w:textAlignment w:val="baseline"/>
              <w:rPr>
                <w:rFonts w:ascii="仿宋" w:eastAsia="仿宋" w:hAnsi="仿宋"/>
                <w:u w:val="single"/>
              </w:rPr>
            </w:pPr>
            <w:r w:rsidRPr="00517268">
              <w:rPr>
                <w:rFonts w:ascii="MS Gothic" w:eastAsia="MS Gothic" w:hAnsi="MS Gothic" w:cs="MS Gothic" w:hint="eastAsia"/>
                <w:b/>
              </w:rPr>
              <w:t>☑</w:t>
            </w:r>
            <w:r w:rsidR="00E97BA7" w:rsidRPr="00517268">
              <w:rPr>
                <w:rFonts w:ascii="仿宋" w:eastAsia="仿宋" w:hAnsi="仿宋" w:cs="宋体" w:hint="eastAsia"/>
                <w:lang w:bidi="zh-TW"/>
              </w:rPr>
              <w:t>排序    数量：</w:t>
            </w:r>
            <w:r w:rsidR="00E97BA7" w:rsidRPr="00517268">
              <w:rPr>
                <w:rFonts w:ascii="仿宋" w:eastAsia="仿宋" w:hAnsi="仿宋" w:cs="宋体" w:hint="eastAsia"/>
                <w:u w:val="single"/>
                <w:lang w:bidi="zh-TW"/>
              </w:rPr>
              <w:t xml:space="preserve"> 2家  </w:t>
            </w:r>
          </w:p>
          <w:p w:rsidR="00A24319" w:rsidRPr="00517268" w:rsidRDefault="00113A91">
            <w:pPr>
              <w:snapToGrid w:val="0"/>
              <w:spacing w:line="360" w:lineRule="auto"/>
              <w:textAlignment w:val="baseline"/>
              <w:rPr>
                <w:rFonts w:ascii="仿宋" w:eastAsia="仿宋" w:hAnsi="仿宋" w:cs="宋体"/>
                <w:lang w:bidi="zh-TW"/>
              </w:rPr>
            </w:pPr>
            <w:r w:rsidRPr="00517268">
              <w:rPr>
                <w:rFonts w:ascii="仿宋" w:eastAsia="仿宋" w:hAnsi="仿宋" w:hint="eastAsia"/>
              </w:rPr>
              <w:t>□</w:t>
            </w:r>
            <w:r w:rsidR="00E97BA7" w:rsidRPr="00517268">
              <w:rPr>
                <w:rFonts w:ascii="仿宋" w:eastAsia="仿宋" w:hAnsi="仿宋" w:cs="宋体" w:hint="eastAsia"/>
                <w:lang w:bidi="zh-TW"/>
              </w:rPr>
              <w:t>不排序  数量：</w:t>
            </w:r>
            <w:r w:rsidR="00E97BA7" w:rsidRPr="00517268">
              <w:rPr>
                <w:rFonts w:ascii="仿宋" w:eastAsia="仿宋" w:hAnsi="仿宋" w:cs="宋体" w:hint="eastAsia"/>
                <w:u w:val="single"/>
                <w:lang w:bidi="zh-TW"/>
              </w:rPr>
              <w:t xml:space="preserve">  /   </w:t>
            </w:r>
          </w:p>
        </w:tc>
      </w:tr>
      <w:tr w:rsidR="00A24319" w:rsidRPr="00517268">
        <w:trPr>
          <w:trHeight w:val="1126"/>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7.3</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预成交结果公示</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公示媒介：</w:t>
            </w:r>
            <w:r w:rsidRPr="00517268">
              <w:rPr>
                <w:rFonts w:ascii="仿宋" w:eastAsia="仿宋" w:hAnsi="仿宋" w:cs="华文中宋" w:hint="eastAsia"/>
                <w:color w:val="000000"/>
                <w:szCs w:val="24"/>
                <w:u w:val="single"/>
              </w:rPr>
              <w:t>易交在线电子招标投标交易平台</w:t>
            </w:r>
          </w:p>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公示期限：</w:t>
            </w:r>
            <w:r w:rsidRPr="00517268">
              <w:rPr>
                <w:rFonts w:ascii="仿宋" w:eastAsia="仿宋" w:hAnsi="仿宋" w:cs="华文中宋" w:hint="eastAsia"/>
                <w:color w:val="000000"/>
                <w:szCs w:val="24"/>
                <w:u w:val="single"/>
              </w:rPr>
              <w:t>3日</w:t>
            </w:r>
          </w:p>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其他应公示的内容：</w:t>
            </w:r>
            <w:r w:rsidRPr="00517268">
              <w:rPr>
                <w:rFonts w:ascii="仿宋" w:eastAsia="仿宋" w:hAnsi="仿宋" w:cs="华文中宋"/>
                <w:color w:val="000000"/>
                <w:szCs w:val="24"/>
                <w:u w:val="single"/>
              </w:rPr>
              <w:t xml:space="preserve"> /  </w:t>
            </w:r>
          </w:p>
        </w:tc>
      </w:tr>
      <w:tr w:rsidR="00A24319" w:rsidRPr="00517268">
        <w:trPr>
          <w:trHeight w:val="1090"/>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7.5</w:t>
            </w:r>
          </w:p>
        </w:tc>
        <w:tc>
          <w:tcPr>
            <w:tcW w:w="2267" w:type="dxa"/>
            <w:vAlign w:val="center"/>
          </w:tcPr>
          <w:p w:rsidR="00A24319" w:rsidRPr="00517268" w:rsidRDefault="00E97BA7">
            <w:pPr>
              <w:snapToGrid w:val="0"/>
              <w:spacing w:line="360" w:lineRule="auto"/>
              <w:jc w:val="center"/>
              <w:textAlignment w:val="baseline"/>
              <w:rPr>
                <w:rFonts w:ascii="仿宋" w:eastAsia="仿宋" w:hAnsi="仿宋" w:cs="宋体"/>
                <w:lang w:bidi="zh-TW"/>
              </w:rPr>
            </w:pPr>
            <w:r w:rsidRPr="00517268">
              <w:rPr>
                <w:rFonts w:ascii="仿宋" w:eastAsia="仿宋" w:hAnsi="仿宋" w:cs="宋体" w:hint="eastAsia"/>
                <w:lang w:bidi="zh-TW"/>
              </w:rPr>
              <w:t>发布成交公告</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公示媒介：</w:t>
            </w:r>
            <w:r w:rsidRPr="00517268">
              <w:rPr>
                <w:rFonts w:ascii="仿宋" w:eastAsia="仿宋" w:hAnsi="仿宋" w:cs="华文中宋" w:hint="eastAsia"/>
                <w:color w:val="000000"/>
                <w:szCs w:val="24"/>
                <w:u w:val="single"/>
              </w:rPr>
              <w:t>易交在线电子招标投标交易平台</w:t>
            </w: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其他应公示的内容：</w:t>
            </w:r>
            <w:r w:rsidRPr="00517268">
              <w:rPr>
                <w:rFonts w:ascii="仿宋" w:eastAsia="仿宋" w:hAnsi="仿宋" w:cs="华文中宋"/>
                <w:color w:val="000000"/>
                <w:szCs w:val="24"/>
                <w:u w:val="single"/>
              </w:rPr>
              <w:t xml:space="preserve">  /   </w:t>
            </w:r>
          </w:p>
        </w:tc>
      </w:tr>
      <w:tr w:rsidR="00A24319" w:rsidRPr="00517268" w:rsidTr="000D0D36">
        <w:trPr>
          <w:trHeight w:val="2558"/>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7.6</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履约保证金</w:t>
            </w:r>
          </w:p>
        </w:tc>
        <w:tc>
          <w:tcPr>
            <w:tcW w:w="5516" w:type="dxa"/>
            <w:vAlign w:val="center"/>
          </w:tcPr>
          <w:p w:rsidR="00A24319" w:rsidRPr="00517268" w:rsidRDefault="00EA7E1C" w:rsidP="000D0D36">
            <w:pPr>
              <w:pStyle w:val="CharCharChar"/>
              <w:spacing w:line="276" w:lineRule="auto"/>
              <w:rPr>
                <w:rFonts w:ascii="仿宋" w:eastAsia="仿宋" w:hAnsi="仿宋" w:cs="华文中宋"/>
                <w:color w:val="000000"/>
                <w:szCs w:val="24"/>
              </w:rPr>
            </w:pPr>
            <w:r w:rsidRPr="00517268">
              <w:rPr>
                <w:rFonts w:ascii="MS Gothic" w:eastAsia="MS Gothic" w:hAnsi="MS Gothic" w:cs="MS Gothic" w:hint="eastAsia"/>
                <w:b/>
              </w:rPr>
              <w:t>☑</w:t>
            </w:r>
            <w:r w:rsidR="00E97BA7" w:rsidRPr="00517268">
              <w:rPr>
                <w:rFonts w:ascii="仿宋" w:eastAsia="仿宋" w:hAnsi="仿宋" w:cs="华文中宋" w:hint="eastAsia"/>
                <w:color w:val="000000"/>
                <w:szCs w:val="24"/>
              </w:rPr>
              <w:t>不要求递交</w:t>
            </w:r>
          </w:p>
          <w:p w:rsidR="00A24319" w:rsidRPr="00517268" w:rsidRDefault="00113A91" w:rsidP="000D0D36">
            <w:pPr>
              <w:pStyle w:val="CharCharChar"/>
              <w:spacing w:line="276" w:lineRule="auto"/>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要求递交</w:t>
            </w:r>
          </w:p>
          <w:p w:rsidR="00A24319" w:rsidRPr="00517268" w:rsidRDefault="00E97BA7" w:rsidP="000D0D36">
            <w:pPr>
              <w:pStyle w:val="CharCharChar"/>
              <w:spacing w:line="276" w:lineRule="auto"/>
              <w:rPr>
                <w:rFonts w:ascii="仿宋" w:eastAsia="仿宋" w:hAnsi="仿宋" w:cs="华文中宋"/>
                <w:color w:val="000000"/>
                <w:szCs w:val="24"/>
                <w:u w:val="single"/>
              </w:rPr>
            </w:pPr>
            <w:r w:rsidRPr="00517268">
              <w:rPr>
                <w:rFonts w:ascii="仿宋" w:eastAsia="仿宋" w:hAnsi="仿宋" w:cs="华文中宋" w:hint="eastAsia"/>
                <w:color w:val="000000"/>
                <w:szCs w:val="24"/>
              </w:rPr>
              <w:t>履约保证金金额：</w:t>
            </w:r>
          </w:p>
          <w:p w:rsidR="00A24319" w:rsidRPr="00517268" w:rsidRDefault="00E97BA7" w:rsidP="000D0D36">
            <w:pPr>
              <w:pStyle w:val="CharCharChar"/>
              <w:spacing w:line="276" w:lineRule="auto"/>
              <w:rPr>
                <w:rFonts w:ascii="仿宋" w:eastAsia="仿宋" w:hAnsi="仿宋" w:cs="华文中宋"/>
                <w:color w:val="000000"/>
                <w:szCs w:val="24"/>
                <w:u w:val="single"/>
              </w:rPr>
            </w:pPr>
            <w:r w:rsidRPr="00517268">
              <w:rPr>
                <w:rFonts w:ascii="仿宋" w:eastAsia="仿宋" w:hAnsi="仿宋" w:cs="华文中宋" w:hint="eastAsia"/>
                <w:color w:val="000000"/>
                <w:szCs w:val="24"/>
              </w:rPr>
              <w:t>履约保证金形式：</w:t>
            </w:r>
          </w:p>
          <w:p w:rsidR="00A24319" w:rsidRPr="00517268" w:rsidRDefault="00E97BA7" w:rsidP="000D0D36">
            <w:pPr>
              <w:pStyle w:val="CharCharChar"/>
              <w:spacing w:line="276" w:lineRule="auto"/>
              <w:rPr>
                <w:rFonts w:ascii="仿宋" w:eastAsia="仿宋" w:hAnsi="仿宋" w:cs="华文中宋"/>
                <w:color w:val="000000"/>
                <w:szCs w:val="24"/>
                <w:u w:val="single"/>
              </w:rPr>
            </w:pPr>
            <w:r w:rsidRPr="00517268">
              <w:rPr>
                <w:rFonts w:ascii="仿宋" w:eastAsia="仿宋" w:hAnsi="仿宋" w:cs="华文中宋" w:hint="eastAsia"/>
                <w:color w:val="000000"/>
                <w:szCs w:val="24"/>
              </w:rPr>
              <w:t>履约保证金有效期限：</w:t>
            </w:r>
          </w:p>
          <w:p w:rsidR="00A24319" w:rsidRPr="00517268" w:rsidRDefault="00E97BA7" w:rsidP="000D0D36">
            <w:pPr>
              <w:pStyle w:val="CharCharChar"/>
              <w:spacing w:line="276" w:lineRule="auto"/>
              <w:rPr>
                <w:rFonts w:ascii="仿宋" w:eastAsia="仿宋" w:hAnsi="仿宋" w:cs="华文中宋"/>
                <w:color w:val="000000"/>
                <w:szCs w:val="24"/>
                <w:u w:val="single"/>
              </w:rPr>
            </w:pPr>
            <w:r w:rsidRPr="00517268">
              <w:rPr>
                <w:rFonts w:ascii="仿宋" w:eastAsia="仿宋" w:hAnsi="仿宋" w:cs="华文中宋" w:hint="eastAsia"/>
                <w:color w:val="000000"/>
                <w:szCs w:val="24"/>
              </w:rPr>
              <w:t>递交时间：</w:t>
            </w:r>
          </w:p>
          <w:p w:rsidR="00A24319" w:rsidRPr="00517268" w:rsidRDefault="00E97BA7" w:rsidP="000D0D36">
            <w:pPr>
              <w:pStyle w:val="CharCharChar"/>
              <w:spacing w:line="276" w:lineRule="auto"/>
              <w:rPr>
                <w:rFonts w:ascii="仿宋" w:eastAsia="仿宋" w:hAnsi="仿宋" w:cs="华文中宋"/>
                <w:color w:val="000000"/>
                <w:szCs w:val="24"/>
                <w:u w:val="single"/>
              </w:rPr>
            </w:pPr>
            <w:r w:rsidRPr="00517268">
              <w:rPr>
                <w:rFonts w:ascii="仿宋" w:eastAsia="仿宋" w:hAnsi="仿宋" w:cs="华文中宋" w:hint="eastAsia"/>
                <w:color w:val="000000"/>
                <w:szCs w:val="24"/>
              </w:rPr>
              <w:t>其他要求：</w:t>
            </w:r>
          </w:p>
        </w:tc>
      </w:tr>
      <w:tr w:rsidR="00A24319" w:rsidRPr="00517268">
        <w:trPr>
          <w:trHeight w:val="602"/>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lastRenderedPageBreak/>
              <w:t>7.7.4</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签约合同价</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8.1</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异议渠道</w:t>
            </w:r>
          </w:p>
        </w:tc>
        <w:tc>
          <w:tcPr>
            <w:tcW w:w="5516" w:type="dxa"/>
            <w:vAlign w:val="center"/>
          </w:tcPr>
          <w:p w:rsidR="005E7926" w:rsidRPr="00517268" w:rsidRDefault="005E7926" w:rsidP="005E7926">
            <w:pPr>
              <w:spacing w:line="360" w:lineRule="auto"/>
              <w:rPr>
                <w:rFonts w:ascii="仿宋" w:eastAsia="仿宋" w:hAnsi="仿宋"/>
              </w:rPr>
            </w:pPr>
            <w:r w:rsidRPr="00517268">
              <w:rPr>
                <w:rFonts w:ascii="仿宋" w:eastAsia="仿宋" w:hAnsi="仿宋" w:hint="eastAsia"/>
              </w:rPr>
              <w:t>联系人：</w:t>
            </w:r>
            <w:r w:rsidRPr="00517268">
              <w:rPr>
                <w:rFonts w:ascii="仿宋" w:eastAsia="仿宋" w:hAnsi="仿宋" w:hint="eastAsia"/>
                <w:bCs/>
                <w:u w:val="single"/>
              </w:rPr>
              <w:t>刘嘉伟</w:t>
            </w:r>
            <w:r>
              <w:rPr>
                <w:rFonts w:ascii="仿宋" w:eastAsia="仿宋" w:hAnsi="仿宋" w:hint="eastAsia"/>
                <w:bCs/>
                <w:u w:val="single"/>
              </w:rPr>
              <w:t xml:space="preserve">   郑源   </w:t>
            </w:r>
            <w:r w:rsidRPr="00517268">
              <w:rPr>
                <w:rFonts w:ascii="仿宋" w:eastAsia="仿宋" w:hAnsi="仿宋" w:hint="eastAsia"/>
                <w:bCs/>
                <w:u w:val="single"/>
              </w:rPr>
              <w:t>李娜</w:t>
            </w:r>
          </w:p>
          <w:p w:rsidR="005E7926" w:rsidRPr="00517268" w:rsidRDefault="005E7926" w:rsidP="005E7926">
            <w:pPr>
              <w:spacing w:line="360" w:lineRule="auto"/>
              <w:rPr>
                <w:rFonts w:ascii="仿宋" w:eastAsia="仿宋" w:hAnsi="仿宋"/>
              </w:rPr>
            </w:pPr>
            <w:r w:rsidRPr="00517268">
              <w:rPr>
                <w:rFonts w:ascii="仿宋" w:eastAsia="仿宋" w:hAnsi="仿宋" w:hint="eastAsia"/>
              </w:rPr>
              <w:t>电话：</w:t>
            </w:r>
            <w:r w:rsidRPr="00517268">
              <w:rPr>
                <w:rFonts w:ascii="仿宋" w:eastAsia="仿宋" w:hAnsi="仿宋" w:hint="eastAsia"/>
                <w:bCs/>
                <w:u w:val="single"/>
              </w:rPr>
              <w:t xml:space="preserve">13835328781  </w:t>
            </w:r>
            <w:r>
              <w:rPr>
                <w:rFonts w:ascii="仿宋" w:eastAsia="仿宋" w:hAnsi="仿宋" w:hint="eastAsia"/>
                <w:bCs/>
                <w:u w:val="single"/>
              </w:rPr>
              <w:t xml:space="preserve">13453302011 </w:t>
            </w:r>
            <w:r w:rsidRPr="00517268">
              <w:rPr>
                <w:rFonts w:ascii="仿宋" w:eastAsia="仿宋" w:hAnsi="仿宋" w:hint="eastAsia"/>
                <w:bCs/>
                <w:u w:val="single"/>
              </w:rPr>
              <w:t xml:space="preserve"> 18803531213</w:t>
            </w:r>
          </w:p>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通信地址：</w:t>
            </w:r>
            <w:r w:rsidR="00BA37FC" w:rsidRPr="00517268">
              <w:rPr>
                <w:rFonts w:ascii="仿宋" w:eastAsia="仿宋" w:hAnsi="仿宋" w:cs="华文中宋" w:hint="eastAsia"/>
                <w:color w:val="000000"/>
                <w:szCs w:val="24"/>
                <w:u w:val="single"/>
              </w:rPr>
              <w:t>576445151</w:t>
            </w:r>
            <w:r w:rsidRPr="00517268">
              <w:rPr>
                <w:rFonts w:ascii="仿宋" w:eastAsia="仿宋" w:hAnsi="仿宋" w:cs="华文中宋" w:hint="eastAsia"/>
                <w:color w:val="000000"/>
                <w:szCs w:val="24"/>
                <w:u w:val="single"/>
              </w:rPr>
              <w:t>@qq.com</w:t>
            </w:r>
          </w:p>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其他：</w:t>
            </w:r>
            <w:r w:rsidRPr="00517268">
              <w:rPr>
                <w:rFonts w:ascii="仿宋" w:eastAsia="仿宋" w:hAnsi="仿宋" w:cs="华文中宋"/>
                <w:color w:val="000000"/>
                <w:szCs w:val="24"/>
                <w:u w:val="single"/>
              </w:rPr>
              <w:t xml:space="preserve">    /   </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8.2</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可以调解异议争议的行业组织或业咨询机构</w:t>
            </w:r>
          </w:p>
        </w:tc>
        <w:tc>
          <w:tcPr>
            <w:tcW w:w="5516" w:type="dxa"/>
            <w:vAlign w:val="center"/>
          </w:tcPr>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color w:val="000000"/>
                <w:szCs w:val="24"/>
              </w:rPr>
              <w:t>/</w:t>
            </w:r>
          </w:p>
        </w:tc>
      </w:tr>
      <w:tr w:rsidR="00A24319" w:rsidRPr="00517268">
        <w:trPr>
          <w:trHeight w:val="829"/>
        </w:trPr>
        <w:tc>
          <w:tcPr>
            <w:tcW w:w="1161" w:type="dxa"/>
            <w:vAlign w:val="center"/>
          </w:tcPr>
          <w:p w:rsidR="00A24319" w:rsidRPr="00517268" w:rsidRDefault="00E97BA7">
            <w:pPr>
              <w:spacing w:line="400" w:lineRule="exact"/>
              <w:jc w:val="center"/>
              <w:rPr>
                <w:rFonts w:ascii="仿宋" w:eastAsia="仿宋" w:hAnsi="仿宋"/>
                <w:b/>
                <w:szCs w:val="21"/>
              </w:rPr>
            </w:pPr>
            <w:r w:rsidRPr="00517268">
              <w:rPr>
                <w:rFonts w:ascii="仿宋" w:eastAsia="仿宋" w:hAnsi="仿宋"/>
                <w:b/>
                <w:szCs w:val="21"/>
              </w:rPr>
              <w:t>10.1</w:t>
            </w:r>
          </w:p>
        </w:tc>
        <w:tc>
          <w:tcPr>
            <w:tcW w:w="2267" w:type="dxa"/>
            <w:vAlign w:val="center"/>
          </w:tcPr>
          <w:p w:rsidR="00A24319" w:rsidRPr="00517268" w:rsidRDefault="00E97BA7">
            <w:pPr>
              <w:snapToGrid w:val="0"/>
              <w:spacing w:line="440" w:lineRule="exact"/>
              <w:jc w:val="center"/>
              <w:rPr>
                <w:rFonts w:ascii="仿宋" w:eastAsia="仿宋" w:hAnsi="仿宋"/>
                <w:bCs/>
                <w:color w:val="000000"/>
              </w:rPr>
            </w:pPr>
            <w:r w:rsidRPr="00517268">
              <w:rPr>
                <w:rFonts w:ascii="仿宋" w:eastAsia="仿宋" w:hAnsi="仿宋" w:hint="eastAsia"/>
                <w:bCs/>
                <w:color w:val="000000"/>
              </w:rPr>
              <w:t>采购代理服务费</w:t>
            </w:r>
          </w:p>
        </w:tc>
        <w:tc>
          <w:tcPr>
            <w:tcW w:w="5516" w:type="dxa"/>
            <w:vAlign w:val="center"/>
          </w:tcPr>
          <w:p w:rsidR="00A24319" w:rsidRPr="00517268" w:rsidRDefault="00113A91">
            <w:pPr>
              <w:pStyle w:val="CharCharChar"/>
              <w:spacing w:line="440" w:lineRule="exact"/>
              <w:rPr>
                <w:rFonts w:ascii="仿宋" w:eastAsia="仿宋" w:hAnsi="仿宋" w:cs="华文中宋"/>
                <w:color w:val="000000"/>
                <w:szCs w:val="24"/>
              </w:rPr>
            </w:pPr>
            <w:r w:rsidRPr="00517268">
              <w:rPr>
                <w:rFonts w:ascii="仿宋" w:eastAsia="仿宋" w:hAnsi="仿宋" w:hint="eastAsia"/>
              </w:rPr>
              <w:t>□</w:t>
            </w:r>
            <w:r w:rsidR="00E97BA7" w:rsidRPr="00517268">
              <w:rPr>
                <w:rFonts w:ascii="仿宋" w:eastAsia="仿宋" w:hAnsi="仿宋" w:cs="华文中宋" w:hint="eastAsia"/>
                <w:color w:val="000000"/>
                <w:szCs w:val="24"/>
              </w:rPr>
              <w:t>不要求承担</w:t>
            </w: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szCs w:val="24"/>
              </w:rPr>
              <w:sym w:font="Wingdings 2" w:char="F052"/>
            </w:r>
            <w:r w:rsidRPr="00517268">
              <w:rPr>
                <w:rFonts w:ascii="仿宋" w:eastAsia="仿宋" w:hAnsi="仿宋" w:cs="华文中宋" w:hint="eastAsia"/>
                <w:color w:val="000000"/>
                <w:szCs w:val="24"/>
              </w:rPr>
              <w:t>要求承担</w:t>
            </w:r>
          </w:p>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费用标准或金额：</w:t>
            </w:r>
            <w:r w:rsidRPr="00517268">
              <w:rPr>
                <w:rFonts w:ascii="仿宋" w:eastAsia="仿宋" w:hAnsi="仿宋" w:cs="华文中宋" w:hint="eastAsia"/>
                <w:color w:val="000000"/>
                <w:szCs w:val="24"/>
                <w:u w:val="single"/>
              </w:rPr>
              <w:t>按国家计委计价格[2002]1980号《招标代理服务收费管理暂行办法》、发改办价格[2003]857号和发改价格[2011]534号文件规定执行，以成交通知书中确定的成交总额作为收费的计算基础。</w:t>
            </w:r>
          </w:p>
          <w:p w:rsidR="00A24319" w:rsidRPr="00517268" w:rsidRDefault="00E97BA7">
            <w:pPr>
              <w:pStyle w:val="CharCharChar"/>
              <w:spacing w:line="440" w:lineRule="exact"/>
              <w:rPr>
                <w:rFonts w:ascii="仿宋" w:eastAsia="仿宋" w:hAnsi="仿宋" w:cs="华文中宋"/>
                <w:color w:val="000000"/>
                <w:szCs w:val="24"/>
                <w:u w:val="single"/>
              </w:rPr>
            </w:pPr>
            <w:r w:rsidRPr="00517268">
              <w:rPr>
                <w:rFonts w:ascii="仿宋" w:eastAsia="仿宋" w:hAnsi="仿宋" w:cs="华文中宋" w:hint="eastAsia"/>
                <w:color w:val="000000"/>
                <w:szCs w:val="24"/>
              </w:rPr>
              <w:t>缴费时间：</w:t>
            </w:r>
            <w:r w:rsidRPr="00517268">
              <w:rPr>
                <w:rFonts w:ascii="仿宋" w:eastAsia="仿宋" w:hAnsi="仿宋" w:cs="华文中宋" w:hint="eastAsia"/>
                <w:color w:val="000000"/>
                <w:szCs w:val="24"/>
                <w:u w:val="single"/>
                <w:lang w:bidi="en-US"/>
              </w:rPr>
              <w:t>领取成交通知书前一次性支付。</w:t>
            </w:r>
          </w:p>
          <w:p w:rsidR="00A24319" w:rsidRPr="00517268" w:rsidRDefault="00E97BA7">
            <w:pPr>
              <w:pStyle w:val="CharCharChar"/>
              <w:spacing w:line="440" w:lineRule="exact"/>
              <w:rPr>
                <w:rFonts w:ascii="仿宋" w:eastAsia="仿宋" w:hAnsi="仿宋" w:cs="华文中宋"/>
                <w:color w:val="000000"/>
                <w:szCs w:val="24"/>
              </w:rPr>
            </w:pPr>
            <w:r w:rsidRPr="00517268">
              <w:rPr>
                <w:rFonts w:ascii="仿宋" w:eastAsia="仿宋" w:hAnsi="仿宋" w:cs="华文中宋" w:hint="eastAsia"/>
                <w:color w:val="000000"/>
                <w:szCs w:val="24"/>
              </w:rPr>
              <w:t>缴费方式：</w:t>
            </w:r>
            <w:r w:rsidRPr="00517268">
              <w:rPr>
                <w:rFonts w:ascii="仿宋" w:eastAsia="仿宋" w:hAnsi="仿宋" w:cs="华文中宋" w:hint="eastAsia"/>
                <w:color w:val="000000"/>
                <w:szCs w:val="24"/>
                <w:u w:val="single"/>
              </w:rPr>
              <w:t>供应商支付，</w:t>
            </w:r>
            <w:r w:rsidRPr="00517268">
              <w:rPr>
                <w:rFonts w:ascii="仿宋" w:eastAsia="仿宋" w:hAnsi="仿宋" w:cs="华文中宋" w:hint="eastAsia"/>
                <w:color w:val="000000"/>
                <w:szCs w:val="24"/>
                <w:u w:val="single"/>
                <w:lang w:bidi="en-US"/>
              </w:rPr>
              <w:t>电汇或现金。</w:t>
            </w:r>
          </w:p>
        </w:tc>
      </w:tr>
    </w:tbl>
    <w:p w:rsidR="000D0D36" w:rsidRDefault="000D0D36">
      <w:pPr>
        <w:widowControl/>
        <w:jc w:val="left"/>
        <w:rPr>
          <w:rFonts w:ascii="仿宋" w:eastAsia="仿宋" w:hAnsi="仿宋"/>
          <w:b/>
          <w:bCs/>
          <w:szCs w:val="32"/>
        </w:rPr>
      </w:pPr>
      <w:bookmarkStart w:id="18" w:name="_Toc99112923"/>
      <w:r>
        <w:rPr>
          <w:rFonts w:ascii="仿宋" w:eastAsia="仿宋" w:hAnsi="仿宋"/>
        </w:rPr>
        <w:br w:type="page"/>
      </w:r>
    </w:p>
    <w:p w:rsidR="00A24319" w:rsidRPr="00517268" w:rsidRDefault="00E97BA7">
      <w:pPr>
        <w:pStyle w:val="2"/>
        <w:rPr>
          <w:rFonts w:ascii="仿宋" w:eastAsia="仿宋" w:hAnsi="仿宋"/>
        </w:rPr>
      </w:pPr>
      <w:r w:rsidRPr="00517268">
        <w:rPr>
          <w:rFonts w:ascii="仿宋" w:eastAsia="仿宋" w:hAnsi="仿宋"/>
        </w:rPr>
        <w:lastRenderedPageBreak/>
        <w:t>1</w:t>
      </w:r>
      <w:r w:rsidRPr="00517268">
        <w:rPr>
          <w:rFonts w:ascii="仿宋" w:eastAsia="仿宋" w:hAnsi="仿宋" w:hint="eastAsia"/>
        </w:rPr>
        <w:t>总则</w:t>
      </w:r>
      <w:bookmarkEnd w:id="18"/>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1.1 采购方式</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本项目采用中国招标投标协会发布的《非招标方式采购代理服务规范》(T/CTBA001-2019)规定的询比采购方式。</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询比采购是指采购人组建评审小组对响应采购的供应商按照采购文件规定的规则和时间一次递交的响应文件进行评审，采购人根据评审小组的评审结果，选择确定成交供应商的采购方式。</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1.2采购项目概况和供应商资格要求</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采购项目概况和供应商资格要求见第一章</w:t>
      </w:r>
      <w:r w:rsidRPr="00517268">
        <w:rPr>
          <w:rFonts w:ascii="仿宋" w:eastAsia="仿宋" w:hAnsi="仿宋" w:cs="宋体fal"/>
        </w:rPr>
        <w:t>“</w:t>
      </w:r>
      <w:r w:rsidRPr="00517268">
        <w:rPr>
          <w:rFonts w:ascii="仿宋" w:eastAsia="仿宋" w:hAnsi="仿宋" w:cs="宋体fal" w:hint="eastAsia"/>
        </w:rPr>
        <w:t xml:space="preserve"> 询比采购公告</w:t>
      </w:r>
      <w:r w:rsidRPr="00517268">
        <w:rPr>
          <w:rFonts w:ascii="仿宋" w:eastAsia="仿宋" w:hAnsi="仿宋" w:cs="宋体fal"/>
        </w:rPr>
        <w:t>”</w:t>
      </w:r>
      <w:r w:rsidRPr="00517268">
        <w:rPr>
          <w:rFonts w:ascii="仿宋" w:eastAsia="仿宋" w:hAnsi="仿宋" w:cs="宋体fal" w:hint="eastAsia"/>
        </w:rPr>
        <w:t>。</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 xml:space="preserve">1.3费用承担 </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供应商准备和参加询比采购活动所发生的各种费用由供应商自行承担。</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1.4 保密</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参加询比采购活动的各方应对采购文件和响应文件中的商业和技术等秘密保密，否则应承担相应的法律责任。</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1.5语言文字</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采购文件和响应文件使用的语言文字为中文。专用术语使用外文的，应附有中文注释。</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1.6计量单位</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所有计量均采用中华人民共和国法定计量单位。</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1.7踏勘现场</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1.7.1供应商须知前附表规定组织踏勘现场的，采购人按供应商须知前附表规定的时间、地点组织供应商踏勘项目现场。部分供应商未按时参加踏勘现场的，不影响踏勘现场的正常进行。</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1.7.2供应商可自愿参加踏勘现场活动。除采购人的原因外，采购人对供应商参加踏勘现场中所发生的人员伤亡和财产损失不承担责任。</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1.7.3采购人在踏勘现场中介绍的工程场地和相关的周边环境情况，仅作为供应商编制响应文件的参考，采购人不对供应商据此作出的判断和决策负责。</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1.8询比采购预备会</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供应商须知前附表规定召开询比采购预备会的，采购人按供应商须知前附表</w:t>
      </w:r>
      <w:r w:rsidRPr="00517268">
        <w:rPr>
          <w:rFonts w:ascii="仿宋" w:eastAsia="仿宋" w:hAnsi="仿宋" w:cs="宋体fal" w:hint="eastAsia"/>
        </w:rPr>
        <w:lastRenderedPageBreak/>
        <w:t>规定的时间和地点召开询比采购预备会。</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1.9分包</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供应商拟在成交后将成交项目的部分工作进行分包的，应符合供应商须知前附表的规定，并在响应文件中作出说明。</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分包供应商不得将分包项目再次分包。成交供应商应当就分包项目向采购人负责,分包供应商就分包项目承担连带责任。</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1.10响应和偏差</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1.10.1采购需求和合同条款及格式中的关键条款均以</w:t>
      </w:r>
      <w:r w:rsidRPr="00517268">
        <w:rPr>
          <w:rFonts w:ascii="仿宋" w:eastAsia="仿宋" w:hAnsi="仿宋" w:cs="宋体fal"/>
        </w:rPr>
        <w:t>“</w:t>
      </w:r>
      <w:r w:rsidRPr="00517268">
        <w:rPr>
          <w:rFonts w:ascii="仿宋" w:eastAsia="仿宋" w:hAnsi="仿宋" w:cs="宋体fal" w:hint="eastAsia"/>
        </w:rPr>
        <w:t>*</w:t>
      </w:r>
      <w:r w:rsidRPr="00517268">
        <w:rPr>
          <w:rFonts w:ascii="仿宋" w:eastAsia="仿宋" w:hAnsi="仿宋" w:cs="宋体fal"/>
        </w:rPr>
        <w:t>”</w:t>
      </w:r>
      <w:r w:rsidRPr="00517268">
        <w:rPr>
          <w:rFonts w:ascii="仿宋" w:eastAsia="仿宋" w:hAnsi="仿宋" w:cs="宋体fal" w:hint="eastAsia"/>
        </w:rPr>
        <w:t>符号标记。响应文件应当对采购需求和合同条款及格式中的关键条款作出满足性或更有利于采购人的响应，否则，供应商的响应文件将被视为无效。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1.10.2供应商须知前附表规定了对非关键条款允许偏差的范围和可以偏差的项数的，如响应文件存在的偏差超出上述范围或项数，将被视为无效。</w:t>
      </w:r>
    </w:p>
    <w:p w:rsidR="00A24319" w:rsidRPr="00517268" w:rsidRDefault="00E97BA7">
      <w:pPr>
        <w:pStyle w:val="2"/>
        <w:rPr>
          <w:rFonts w:ascii="仿宋" w:eastAsia="仿宋" w:hAnsi="仿宋"/>
        </w:rPr>
      </w:pPr>
      <w:bookmarkStart w:id="19" w:name="_Toc99112924"/>
      <w:r w:rsidRPr="00517268">
        <w:rPr>
          <w:rFonts w:ascii="仿宋" w:eastAsia="仿宋" w:hAnsi="仿宋"/>
        </w:rPr>
        <w:t>2</w:t>
      </w:r>
      <w:r w:rsidRPr="00517268">
        <w:rPr>
          <w:rFonts w:ascii="仿宋" w:eastAsia="仿宋" w:hAnsi="仿宋" w:hint="eastAsia"/>
        </w:rPr>
        <w:t>采购文件</w:t>
      </w:r>
      <w:bookmarkEnd w:id="19"/>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2.1采购文件的组成</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本采购文件包括:</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(1)询比采购公告;</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(2)供应商须知;</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(3)评审办法;</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(4)合同草案;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(5)采购需求;</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(6)响应文件格式;</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(7)供应商须知前附表规定的其他资料。</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采购人依照本章规定，对采购文件所作的澄清、修改，构成采购文件的组成部分。</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2.2采购文件的澄清和修改</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2.2.1供应商应仔细阅读和检查采购文件的全部内容。如发现缺页或内容不全，应及时向采购人提出，以便补齐。如有疑问，应在供应商须知前附表规定的时间前，以书面形式要求采购人对采购文件予以澄清。</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2.2.2采购人可根据供应商的要求或主动对采购文件进行澄清或修改。澄清或修</w:t>
      </w:r>
      <w:r w:rsidRPr="00517268">
        <w:rPr>
          <w:rFonts w:ascii="仿宋" w:eastAsia="仿宋" w:hAnsi="仿宋" w:cs="宋体fal" w:hint="eastAsia"/>
        </w:rPr>
        <w:lastRenderedPageBreak/>
        <w:t>改的内容以补充文件的形式发给所有获取采购文件的供应商，采购人可视具体情况在补充文件中通知供应商推迟递交响应文件的截止时间。</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2.2.3供应商在收到补充文件后，应按供应商须知前附表规定的时间和方式通知采购人，确认已收到该补充文件。</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2.2.4除非确有必要，采购人有权拒绝回复供应商在本章第2.2.1项规定的时间后提出的任何澄清要求。</w:t>
      </w:r>
    </w:p>
    <w:p w:rsidR="00A24319" w:rsidRPr="00517268" w:rsidRDefault="00E97BA7">
      <w:pPr>
        <w:pStyle w:val="2"/>
        <w:rPr>
          <w:rFonts w:ascii="仿宋" w:eastAsia="仿宋" w:hAnsi="仿宋"/>
        </w:rPr>
      </w:pPr>
      <w:bookmarkStart w:id="20" w:name="_Toc99112925"/>
      <w:r w:rsidRPr="00517268">
        <w:rPr>
          <w:rFonts w:ascii="仿宋" w:eastAsia="仿宋" w:hAnsi="仿宋"/>
        </w:rPr>
        <w:t>3</w:t>
      </w:r>
      <w:r w:rsidRPr="00517268">
        <w:rPr>
          <w:rFonts w:ascii="仿宋" w:eastAsia="仿宋" w:hAnsi="仿宋" w:hint="eastAsia"/>
        </w:rPr>
        <w:t>响应文件</w:t>
      </w:r>
      <w:bookmarkEnd w:id="20"/>
    </w:p>
    <w:p w:rsidR="00A24319" w:rsidRPr="00517268" w:rsidRDefault="00E97BA7">
      <w:pPr>
        <w:rPr>
          <w:rFonts w:ascii="仿宋" w:eastAsia="仿宋" w:hAnsi="仿宋" w:cs="宋体fal"/>
          <w:b/>
          <w:bCs/>
        </w:rPr>
      </w:pPr>
      <w:r w:rsidRPr="00517268">
        <w:rPr>
          <w:rFonts w:ascii="仿宋" w:eastAsia="仿宋" w:hAnsi="仿宋" w:cs="宋体fal" w:hint="eastAsia"/>
          <w:b/>
          <w:bCs/>
        </w:rPr>
        <w:t>3. 1响应文件的组成</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3.1.1响应文件应包括下列内容:</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(1)响应函;</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(2)授权委托书(如有);</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(3)联合体协议书(如有);</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(4)响应保证金(如有);</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(5)商务和技术偏差表;</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(6)报价表;</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(7)资格审查资料;</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(8)响应方案;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(9)供应商须知前附表规定的其他资料。</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供应商在询比和评审过程中作出的符合采购文件要求的澄清、说明和补正，构成响应文件的组成部分。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3.1.2供应商的法定代表人(单位负责人)亲自签署响应文件、亲自参加询比的，响应文件不包括第3.1.1(2)目所指的授权委托书。第一章</w:t>
      </w:r>
      <w:r w:rsidRPr="00517268">
        <w:rPr>
          <w:rFonts w:ascii="仿宋" w:eastAsia="仿宋" w:hAnsi="仿宋" w:cs="宋体fal"/>
        </w:rPr>
        <w:t>“</w:t>
      </w:r>
      <w:r w:rsidRPr="00517268">
        <w:rPr>
          <w:rFonts w:ascii="仿宋" w:eastAsia="仿宋" w:hAnsi="仿宋" w:cs="宋体fal" w:hint="eastAsia"/>
        </w:rPr>
        <w:t>询比采购公告</w:t>
      </w:r>
      <w:r w:rsidRPr="00517268">
        <w:rPr>
          <w:rFonts w:ascii="仿宋" w:eastAsia="仿宋" w:hAnsi="仿宋" w:cs="宋体fal"/>
        </w:rPr>
        <w:t>”</w:t>
      </w:r>
      <w:r w:rsidRPr="00517268">
        <w:rPr>
          <w:rFonts w:ascii="仿宋" w:eastAsia="仿宋" w:hAnsi="仿宋" w:cs="宋体fal" w:hint="eastAsia"/>
        </w:rPr>
        <w:t>规定不接受联合体的，或供应商没有组成联合体的，响应文件不包括第3.1.1(3)目所指的联合体协议书。供应商须知前附表未要求供应商递交响应保证金的，响应文件不包括第3.1.1(4)目所指的响应保证金。</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3.2报价</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3.2.1供应商应按采购文件报价的格式(见第六章</w:t>
      </w:r>
      <w:r w:rsidRPr="00517268">
        <w:rPr>
          <w:rFonts w:ascii="仿宋" w:eastAsia="仿宋" w:hAnsi="仿宋" w:cs="宋体fal"/>
        </w:rPr>
        <w:t>“</w:t>
      </w:r>
      <w:r w:rsidRPr="00517268">
        <w:rPr>
          <w:rFonts w:ascii="仿宋" w:eastAsia="仿宋" w:hAnsi="仿宋" w:cs="宋体fal" w:hint="eastAsia"/>
        </w:rPr>
        <w:t>响应文件格式</w:t>
      </w:r>
      <w:r w:rsidRPr="00517268">
        <w:rPr>
          <w:rFonts w:ascii="仿宋" w:eastAsia="仿宋" w:hAnsi="仿宋" w:cs="宋体fal"/>
        </w:rPr>
        <w:t>”</w:t>
      </w:r>
      <w:r w:rsidRPr="00517268">
        <w:rPr>
          <w:rFonts w:ascii="仿宋" w:eastAsia="仿宋" w:hAnsi="仿宋" w:cs="宋体fal" w:hint="eastAsia"/>
        </w:rPr>
        <w:t>)在响应函和报价表中进行报价。响应函中报价应包含国家规定的增值税在内的含税价格，同时应列明不含税价格和增值税税额。采购人将根据项目情况，在第三章“评审</w:t>
      </w:r>
      <w:r w:rsidRPr="00517268">
        <w:rPr>
          <w:rFonts w:ascii="仿宋" w:eastAsia="仿宋" w:hAnsi="仿宋" w:cs="宋体fal" w:hint="eastAsia"/>
        </w:rPr>
        <w:lastRenderedPageBreak/>
        <w:t>办法”第3.1.1项中选择按照含税价或不含税价格对供应商进行价格评审。</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3.2.3采购人设有最高限价的，供应商的报价不得超过最高限价。最高限价或最高限价计算方法在供应商须知前附表中载明。</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3.2.4报价的其他要求见供应商须知前附表。</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3.3响应文件有效期</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3.3.1除供应商须知前附表另有规定外，响应文件有效期应为90日，从采购文件规定的递交响应文件的截止时间开始计算。</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3.4响应保证金</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3.4.1供应商须知前附表规定要求递交响应保证金的，供应商在递交响应文件的同时应按供应商须知前附表规定的金额、形式和采购文件提供的格式(见第六章</w:t>
      </w:r>
      <w:r w:rsidRPr="00517268">
        <w:rPr>
          <w:rFonts w:ascii="仿宋" w:eastAsia="仿宋" w:hAnsi="仿宋" w:cs="宋体fal"/>
        </w:rPr>
        <w:t>“</w:t>
      </w:r>
      <w:r w:rsidRPr="00517268">
        <w:rPr>
          <w:rFonts w:ascii="仿宋" w:eastAsia="仿宋" w:hAnsi="仿宋" w:cs="宋体fal" w:hint="eastAsia"/>
        </w:rPr>
        <w:t>响应文件格式</w:t>
      </w:r>
      <w:r w:rsidRPr="00517268">
        <w:rPr>
          <w:rFonts w:ascii="仿宋" w:eastAsia="仿宋" w:hAnsi="仿宋" w:cs="宋体fal"/>
        </w:rPr>
        <w:t>”</w:t>
      </w:r>
      <w:r w:rsidRPr="00517268">
        <w:rPr>
          <w:rFonts w:ascii="仿宋" w:eastAsia="仿宋" w:hAnsi="仿宋" w:cs="宋体fal" w:hint="eastAsia"/>
        </w:rPr>
        <w:t>四、响应保证金)递交响应保证金，并作为其响应文件的组成部分。供应商不按要求递交响应保证金的，其响应文件将被视为无效。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3.4.3有下列情形之一的，响应保证金将不予退还:</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(1)供应商在响应文件有效期内撤销响应文件;</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(2)成交供应商在收到成交通知书后，无正当理由不与采购人订立合同，在签订合同时向采购人提出附加条件，或者不按照采购文件要求递交履约保证金；</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(3)发生供应商须知前附表规定的其他不予退还响应保证金的情形。</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lastRenderedPageBreak/>
        <w:t>3.5资格审查资料</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供应商应提供供应商须知前附表3.5(1)-3.5(9)中规定的资格审查资料，以证明其满足第一章</w:t>
      </w:r>
      <w:r w:rsidRPr="00517268">
        <w:rPr>
          <w:rFonts w:ascii="仿宋" w:eastAsia="仿宋" w:hAnsi="仿宋" w:cs="宋体fal"/>
        </w:rPr>
        <w:t>“</w:t>
      </w:r>
      <w:r w:rsidRPr="00517268">
        <w:rPr>
          <w:rFonts w:ascii="仿宋" w:eastAsia="仿宋" w:hAnsi="仿宋" w:cs="宋体fal" w:hint="eastAsia"/>
        </w:rPr>
        <w:t>询比采购邀请书/询比采购邀请书</w:t>
      </w:r>
      <w:r w:rsidRPr="00517268">
        <w:rPr>
          <w:rFonts w:ascii="仿宋" w:eastAsia="仿宋" w:hAnsi="仿宋" w:cs="宋体fal"/>
        </w:rPr>
        <w:t>”</w:t>
      </w:r>
      <w:r w:rsidRPr="00517268">
        <w:rPr>
          <w:rFonts w:ascii="仿宋" w:eastAsia="仿宋" w:hAnsi="仿宋" w:cs="宋体fal" w:hint="eastAsia"/>
        </w:rPr>
        <w:t>对供应商的各项资格要求。</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3.6 响应方案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3.6.1响应文件应当对采购文件中的实质性内容作出响应。采购需求中明确为关键条款(标记</w:t>
      </w:r>
      <w:r w:rsidRPr="00517268">
        <w:rPr>
          <w:rFonts w:ascii="仿宋" w:eastAsia="仿宋" w:hAnsi="仿宋" w:cs="宋体fal"/>
        </w:rPr>
        <w:t>“</w:t>
      </w:r>
      <w:r w:rsidRPr="00517268">
        <w:rPr>
          <w:rFonts w:ascii="仿宋" w:eastAsia="仿宋" w:hAnsi="仿宋" w:cs="宋体fal" w:hint="eastAsia"/>
        </w:rPr>
        <w:t>*</w:t>
      </w:r>
      <w:r w:rsidRPr="00517268">
        <w:rPr>
          <w:rFonts w:ascii="仿宋" w:eastAsia="仿宋" w:hAnsi="仿宋" w:cs="宋体fal"/>
        </w:rPr>
        <w:t>”</w:t>
      </w:r>
      <w:r w:rsidRPr="00517268">
        <w:rPr>
          <w:rFonts w:ascii="仿宋" w:eastAsia="仿宋" w:hAnsi="仿宋" w:cs="宋体fal" w:hint="eastAsia"/>
        </w:rPr>
        <w:t>)的，供应商还应按照供应商须知前附表的规定提供有关证据或证明材料。</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3.6.2供应商只能提出唯一的响应方案。供应商在响应文件中提出多个响应方案的，其响应文件将被视为无效。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面的响应缺乏支持性文件，则评审小组有权要求供应商对相关同题进行澄清，并根据澄清结果对供应商的响应文件进行评审。</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3.7响应文件的编制</w:t>
      </w:r>
    </w:p>
    <w:p w:rsidR="00A24319" w:rsidRPr="00517268" w:rsidRDefault="00E97BA7">
      <w:pPr>
        <w:spacing w:line="360" w:lineRule="auto"/>
        <w:rPr>
          <w:rFonts w:ascii="仿宋" w:eastAsia="仿宋" w:hAnsi="仿宋" w:cs="宋体fal"/>
        </w:rPr>
      </w:pPr>
      <w:bookmarkStart w:id="21" w:name="_Toc99112926"/>
      <w:r w:rsidRPr="00517268">
        <w:rPr>
          <w:rFonts w:ascii="仿宋" w:eastAsia="仿宋" w:hAnsi="仿宋" w:cs="宋体fal"/>
        </w:rPr>
        <w:t>3.7.1响应文件应按第六章“响应文件格式”进行编写，如有必要，可以增加附页，作为响应文件的组成部分。</w:t>
      </w:r>
    </w:p>
    <w:p w:rsidR="00A24319" w:rsidRPr="00517268" w:rsidRDefault="00E97BA7">
      <w:pPr>
        <w:spacing w:line="360" w:lineRule="auto"/>
        <w:rPr>
          <w:rFonts w:ascii="仿宋" w:eastAsia="仿宋" w:hAnsi="仿宋" w:cs="宋体fal"/>
        </w:rPr>
      </w:pPr>
      <w:r w:rsidRPr="00517268">
        <w:rPr>
          <w:rFonts w:ascii="仿宋" w:eastAsia="仿宋" w:hAnsi="仿宋" w:cs="宋体fal"/>
        </w:rPr>
        <w:t>3.7.2响应文件应当对询价文件有关</w:t>
      </w:r>
      <w:r w:rsidRPr="00517268">
        <w:rPr>
          <w:rFonts w:ascii="仿宋" w:eastAsia="仿宋" w:hAnsi="仿宋" w:cs="宋体fal" w:hint="eastAsia"/>
        </w:rPr>
        <w:t>工期</w:t>
      </w:r>
      <w:r w:rsidRPr="00517268">
        <w:rPr>
          <w:rFonts w:ascii="仿宋" w:eastAsia="仿宋" w:hAnsi="仿宋" w:cs="宋体fal"/>
        </w:rPr>
        <w:t>、投标有效期、采购需求、招标范围等实质性内容作出响应。响应文件在满足询比文件实质性要求的基础上，可以提出比询比文件要求更有利于采购人的承诺。</w:t>
      </w:r>
    </w:p>
    <w:p w:rsidR="00A24319" w:rsidRPr="00517268" w:rsidRDefault="00E97BA7">
      <w:pPr>
        <w:spacing w:line="360" w:lineRule="auto"/>
        <w:rPr>
          <w:rFonts w:ascii="仿宋" w:eastAsia="仿宋" w:hAnsi="仿宋" w:cs="宋体fal"/>
        </w:rPr>
      </w:pPr>
      <w:r w:rsidRPr="00517268">
        <w:rPr>
          <w:rFonts w:ascii="仿宋" w:eastAsia="仿宋" w:hAnsi="仿宋" w:cs="宋体fal"/>
        </w:rPr>
        <w:t>3.7.3响应</w:t>
      </w:r>
      <w:r w:rsidRPr="00517268">
        <w:rPr>
          <w:rFonts w:ascii="仿宋" w:eastAsia="仿宋" w:hAnsi="仿宋" w:cs="宋体fal" w:hint="eastAsia"/>
        </w:rPr>
        <w:t>文件全部采用电子文档，除供应商须知前附表另有规定外，</w:t>
      </w:r>
      <w:r w:rsidRPr="00517268">
        <w:rPr>
          <w:rFonts w:ascii="仿宋" w:eastAsia="仿宋" w:hAnsi="仿宋" w:cs="宋体fal"/>
        </w:rPr>
        <w:t>响应</w:t>
      </w:r>
      <w:r w:rsidRPr="00517268">
        <w:rPr>
          <w:rFonts w:ascii="仿宋" w:eastAsia="仿宋" w:hAnsi="仿宋" w:cs="宋体fal" w:hint="eastAsia"/>
        </w:rPr>
        <w:t>文件所附证书证件均为原件扫描件，并采用单位和个人数字证书，按询比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w:t>
      </w:r>
    </w:p>
    <w:bookmarkEnd w:id="21"/>
    <w:p w:rsidR="00A24319" w:rsidRPr="00517268" w:rsidRDefault="00E97BA7">
      <w:pPr>
        <w:pStyle w:val="2"/>
        <w:rPr>
          <w:rFonts w:ascii="仿宋" w:eastAsia="仿宋" w:hAnsi="仿宋"/>
        </w:rPr>
      </w:pPr>
      <w:r w:rsidRPr="00517268">
        <w:rPr>
          <w:rFonts w:ascii="仿宋" w:eastAsia="仿宋" w:hAnsi="仿宋"/>
        </w:rPr>
        <w:t>4</w:t>
      </w:r>
      <w:r w:rsidRPr="00517268">
        <w:rPr>
          <w:rFonts w:ascii="仿宋" w:eastAsia="仿宋" w:hAnsi="仿宋" w:hint="eastAsia"/>
        </w:rPr>
        <w:t>响应文件的递交</w:t>
      </w:r>
    </w:p>
    <w:p w:rsidR="00A24319" w:rsidRPr="00517268" w:rsidRDefault="00E97BA7">
      <w:pPr>
        <w:spacing w:line="360" w:lineRule="auto"/>
        <w:rPr>
          <w:rFonts w:ascii="仿宋" w:eastAsia="仿宋" w:hAnsi="仿宋" w:cs="宋体fal"/>
          <w:b/>
          <w:bCs/>
        </w:rPr>
      </w:pPr>
      <w:bookmarkStart w:id="22" w:name="_Toc101754"/>
      <w:r w:rsidRPr="00517268">
        <w:rPr>
          <w:rFonts w:ascii="仿宋" w:eastAsia="仿宋" w:hAnsi="仿宋" w:cs="宋体fal"/>
          <w:b/>
          <w:bCs/>
        </w:rPr>
        <w:t>4.1 响应文件的密封和标记</w:t>
      </w:r>
      <w:bookmarkEnd w:id="22"/>
    </w:p>
    <w:p w:rsidR="00A24319" w:rsidRPr="00517268" w:rsidRDefault="00E97BA7">
      <w:pPr>
        <w:spacing w:line="360" w:lineRule="auto"/>
        <w:rPr>
          <w:rFonts w:ascii="仿宋" w:eastAsia="仿宋" w:hAnsi="仿宋" w:cs="宋体fal"/>
          <w:bCs/>
        </w:rPr>
      </w:pPr>
      <w:r w:rsidRPr="00517268">
        <w:rPr>
          <w:rFonts w:ascii="仿宋" w:eastAsia="仿宋" w:hAnsi="仿宋" w:cs="宋体fal"/>
          <w:bCs/>
        </w:rPr>
        <w:lastRenderedPageBreak/>
        <w:t>4.1.1</w:t>
      </w:r>
      <w:r w:rsidRPr="00517268">
        <w:rPr>
          <w:rFonts w:ascii="仿宋" w:eastAsia="仿宋" w:hAnsi="仿宋" w:cs="宋体fal" w:hint="eastAsia"/>
          <w:bCs/>
        </w:rPr>
        <w:t>供应商应当按照询比文件和电子招标投标交易平台的要求加密响应文件，具体要求见供应商须知前附表。</w:t>
      </w:r>
    </w:p>
    <w:p w:rsidR="00A24319" w:rsidRPr="00517268" w:rsidRDefault="00E97BA7">
      <w:pPr>
        <w:spacing w:line="360" w:lineRule="auto"/>
        <w:rPr>
          <w:rFonts w:ascii="仿宋" w:eastAsia="仿宋" w:hAnsi="仿宋" w:cs="宋体fal"/>
          <w:bCs/>
        </w:rPr>
      </w:pPr>
      <w:r w:rsidRPr="00517268">
        <w:rPr>
          <w:rFonts w:ascii="仿宋" w:eastAsia="仿宋" w:hAnsi="仿宋" w:cs="宋体fal"/>
          <w:bCs/>
        </w:rPr>
        <w:t>4.1.</w:t>
      </w:r>
      <w:r w:rsidRPr="00517268">
        <w:rPr>
          <w:rFonts w:ascii="仿宋" w:eastAsia="仿宋" w:hAnsi="仿宋" w:cs="宋体fal" w:hint="eastAsia"/>
          <w:bCs/>
        </w:rPr>
        <w:t>2</w:t>
      </w:r>
      <w:r w:rsidRPr="00517268">
        <w:rPr>
          <w:rFonts w:ascii="仿宋" w:eastAsia="仿宋" w:hAnsi="仿宋" w:cs="宋体fal"/>
          <w:bCs/>
        </w:rPr>
        <w:t xml:space="preserve"> 未按本章第4.1.1 项要求密封的响应文件，采购将予以拒收。</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4.2响应文件的递交</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4.2.1 供应商应在供应商须知前附表规定的递交截止时间前递交响应文件。</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4.2.2供应商</w:t>
      </w:r>
      <w:r w:rsidRPr="00517268">
        <w:rPr>
          <w:rFonts w:ascii="仿宋" w:eastAsia="仿宋" w:hAnsi="仿宋" w:cs="宋体fal" w:hint="eastAsia"/>
          <w:bCs/>
          <w:iCs/>
        </w:rPr>
        <w:t>通过下载询比文件的电子招标投标交易平台递交电子响应文件。</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4.2.3 除供应商须知前附表另有规定外，供应商所递交的响应文件不予退还。</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4.2.4供应商完成电子响应文件上传后，电子招标投标交易平台即时向供应商发出递交回执通知。递交时间以递交回执通知载明的传输完成时间为准。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4.2.5 逾期送达的响应文件，电子招标投标交易平台将予以拒收。</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4.3响应文件的修改与撤回</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4.3.1在本章第4.2.1项规定的递交响应文件的截止时间前，供应商可以修改或撤回已递交的响应文件，但应以书面形式通知采购人。</w:t>
      </w:r>
    </w:p>
    <w:p w:rsidR="00A24319" w:rsidRPr="00517268" w:rsidRDefault="00E97BA7">
      <w:pPr>
        <w:rPr>
          <w:rFonts w:ascii="仿宋" w:eastAsia="仿宋" w:hAnsi="仿宋" w:cs="宋体fal"/>
        </w:rPr>
      </w:pPr>
      <w:bookmarkStart w:id="23" w:name="_Toc99112927"/>
      <w:r w:rsidRPr="00517268">
        <w:rPr>
          <w:rFonts w:ascii="仿宋" w:eastAsia="仿宋" w:hAnsi="仿宋" w:cs="宋体fal" w:hint="eastAsia"/>
        </w:rPr>
        <w:t>4.3.2供应商修改或撤回已递交响应文件的通知，应按照本章第</w:t>
      </w:r>
      <w:r w:rsidRPr="00517268">
        <w:rPr>
          <w:rFonts w:ascii="仿宋" w:eastAsia="仿宋" w:hAnsi="仿宋" w:cs="宋体fal"/>
        </w:rPr>
        <w:t>3.7.3</w:t>
      </w:r>
      <w:r w:rsidRPr="00517268">
        <w:rPr>
          <w:rFonts w:ascii="仿宋" w:eastAsia="仿宋" w:hAnsi="仿宋" w:cs="宋体fal" w:hint="eastAsia"/>
        </w:rPr>
        <w:t>项的要求加盖电子印章。电子招标投标交易平台收到通知后，即时向供应商发出确认回执通知。</w:t>
      </w:r>
    </w:p>
    <w:p w:rsidR="00A24319" w:rsidRPr="00517268" w:rsidRDefault="00E97BA7">
      <w:pPr>
        <w:rPr>
          <w:rFonts w:ascii="仿宋" w:eastAsia="仿宋" w:hAnsi="仿宋" w:cs="宋体fal"/>
        </w:rPr>
      </w:pPr>
      <w:r w:rsidRPr="00517268">
        <w:rPr>
          <w:rFonts w:ascii="仿宋" w:eastAsia="仿宋" w:hAnsi="仿宋" w:cs="宋体fal" w:hint="eastAsia"/>
        </w:rPr>
        <w:t>4.3.3 供应商修改或撤回已递交响应文件的通知，应按照文件的要求加盖电子印章。采购人自收到供应商书面撤回通知之日起5日内退还已收取的响应保证金。</w:t>
      </w:r>
    </w:p>
    <w:p w:rsidR="00A24319" w:rsidRPr="00517268" w:rsidRDefault="00E97BA7">
      <w:pPr>
        <w:pStyle w:val="2"/>
        <w:rPr>
          <w:rFonts w:ascii="仿宋" w:eastAsia="仿宋" w:hAnsi="仿宋"/>
        </w:rPr>
      </w:pPr>
      <w:r w:rsidRPr="00517268">
        <w:rPr>
          <w:rFonts w:ascii="仿宋" w:eastAsia="仿宋" w:hAnsi="仿宋"/>
        </w:rPr>
        <w:t>5</w:t>
      </w:r>
      <w:r w:rsidRPr="00517268">
        <w:rPr>
          <w:rFonts w:ascii="仿宋" w:eastAsia="仿宋" w:hAnsi="仿宋" w:hint="eastAsia"/>
        </w:rPr>
        <w:t>开启响应文件</w:t>
      </w:r>
      <w:bookmarkEnd w:id="23"/>
    </w:p>
    <w:p w:rsidR="00A24319" w:rsidRPr="00517268" w:rsidRDefault="00E97BA7">
      <w:pPr>
        <w:spacing w:line="360" w:lineRule="auto"/>
        <w:ind w:firstLineChars="200" w:firstLine="480"/>
        <w:rPr>
          <w:rFonts w:ascii="仿宋" w:eastAsia="仿宋" w:hAnsi="仿宋"/>
        </w:rPr>
      </w:pPr>
      <w:r w:rsidRPr="00517268">
        <w:rPr>
          <w:rFonts w:ascii="仿宋" w:eastAsia="仿宋" w:hAnsi="仿宋" w:hint="eastAsia"/>
        </w:rPr>
        <w:t>采购人根据采购项目的市场供应情况确定是否公开开启响应文件。供应商须知前附表规定公开开启响应文件的，开启活动应按本条规定进行。</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5.1开启响应文件的时间和地点</w:t>
      </w:r>
    </w:p>
    <w:p w:rsidR="00A24319" w:rsidRPr="00517268" w:rsidRDefault="00E97BA7">
      <w:pPr>
        <w:spacing w:line="360" w:lineRule="auto"/>
        <w:ind w:firstLineChars="200" w:firstLine="480"/>
        <w:rPr>
          <w:rFonts w:ascii="仿宋" w:eastAsia="仿宋" w:hAnsi="仿宋"/>
        </w:rPr>
      </w:pPr>
      <w:r w:rsidRPr="00517268">
        <w:rPr>
          <w:rFonts w:ascii="仿宋" w:eastAsia="仿宋" w:hAnsi="仿宋" w:hint="eastAsia"/>
        </w:rPr>
        <w:t>采购人在本章第</w:t>
      </w:r>
      <w:r w:rsidRPr="00517268">
        <w:rPr>
          <w:rFonts w:ascii="仿宋" w:eastAsia="仿宋" w:hAnsi="仿宋"/>
        </w:rPr>
        <w:t>4.2.1</w:t>
      </w:r>
      <w:r w:rsidRPr="00517268">
        <w:rPr>
          <w:rFonts w:ascii="仿宋" w:eastAsia="仿宋" w:hAnsi="仿宋" w:hint="eastAsia"/>
        </w:rPr>
        <w:t>项规定的递交截止时间（开标时间），通过电子招标投标交易平台公开开标，所有供应商的法定代表人（单位负责人）或其委托代理人应当准时参加。</w:t>
      </w:r>
    </w:p>
    <w:p w:rsidR="00A24319" w:rsidRPr="00517268" w:rsidRDefault="00A24319">
      <w:pPr>
        <w:spacing w:line="360" w:lineRule="auto"/>
        <w:ind w:firstLineChars="200" w:firstLine="480"/>
        <w:rPr>
          <w:rFonts w:ascii="仿宋" w:eastAsia="仿宋" w:hAnsi="仿宋" w:cs="宋体fal"/>
        </w:rPr>
      </w:pP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5.2开启程序</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主持人按下列程序公开开启响应文件:</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(1)宣布开启会议纪律:</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(2)宣布参加开启会议的工作人员姓名:</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(3)公布在截止时间前递交响应文件的供应商名称;</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lastRenderedPageBreak/>
        <w:t>(4)采购代理机构通过电子招标投标交易平台对已递交的电子响应文件进行解密，公开采购项目名称、供应商名称、响应报价、工期及其他内容，并记录在案；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(5)供应商代表及相关工作人员等在响应文件开启记录上签字确认;</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(6) 宣布有关注意事项;</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 开启会议结束。</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5.3递交响应文件的供应商不足的情形</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(1)终止询比并重新组织采购</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采购项目存在影响公平竞争情形的，采购人应当终止询比采购，并根据不同情形和原因，采取相应纠正措施，重新组织采购。</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采购项目不存在影响公平竞争情形的，采购人也可以选择终止询比采购，采取相应完善措施，重新组织采购。</w:t>
      </w:r>
    </w:p>
    <w:p w:rsidR="00A24319" w:rsidRPr="00517268" w:rsidRDefault="00E97BA7">
      <w:pPr>
        <w:numPr>
          <w:ilvl w:val="0"/>
          <w:numId w:val="5"/>
        </w:numPr>
        <w:spacing w:line="360" w:lineRule="auto"/>
        <w:rPr>
          <w:rFonts w:ascii="仿宋" w:eastAsia="仿宋" w:hAnsi="仿宋" w:cs="宋体fal"/>
        </w:rPr>
      </w:pPr>
      <w:r w:rsidRPr="00517268">
        <w:rPr>
          <w:rFonts w:ascii="仿宋" w:eastAsia="仿宋" w:hAnsi="仿宋" w:hint="eastAsia"/>
        </w:rPr>
        <w:t>继续询比采购</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采购项目不存在应该终止询比情形，且采购人也没有自行选择终止询比采购的，采购人应按照本章第5.2款规定的程序继续开启响应文件，并按第三章</w:t>
      </w:r>
      <w:r w:rsidRPr="00517268">
        <w:rPr>
          <w:rFonts w:ascii="仿宋" w:eastAsia="仿宋" w:hAnsi="仿宋" w:cs="宋体fal"/>
        </w:rPr>
        <w:t>“</w:t>
      </w:r>
      <w:r w:rsidRPr="00517268">
        <w:rPr>
          <w:rFonts w:ascii="仿宋" w:eastAsia="仿宋" w:hAnsi="仿宋" w:cs="宋体fal" w:hint="eastAsia"/>
        </w:rPr>
        <w:t>评审办法</w:t>
      </w:r>
      <w:r w:rsidRPr="00517268">
        <w:rPr>
          <w:rFonts w:ascii="仿宋" w:eastAsia="仿宋" w:hAnsi="仿宋" w:cs="宋体fal"/>
        </w:rPr>
        <w:t>”</w:t>
      </w:r>
      <w:r w:rsidRPr="00517268">
        <w:rPr>
          <w:rFonts w:ascii="仿宋" w:eastAsia="仿宋" w:hAnsi="仿宋" w:cs="宋体fal" w:hint="eastAsia"/>
        </w:rPr>
        <w:t>规定的规则组织响应文件评审，完成询比采购后续程序。</w:t>
      </w:r>
    </w:p>
    <w:p w:rsidR="00A24319" w:rsidRPr="00517268" w:rsidRDefault="00E97BA7">
      <w:pPr>
        <w:pStyle w:val="2"/>
        <w:rPr>
          <w:rFonts w:ascii="仿宋" w:eastAsia="仿宋" w:hAnsi="仿宋" w:cs="宋体fal"/>
          <w:b w:val="0"/>
          <w:bCs w:val="0"/>
        </w:rPr>
      </w:pPr>
      <w:bookmarkStart w:id="24" w:name="bookmark385"/>
      <w:bookmarkStart w:id="25" w:name="bookmark384"/>
      <w:bookmarkStart w:id="26" w:name="_Toc10013"/>
      <w:bookmarkStart w:id="27" w:name="bookmark383"/>
      <w:bookmarkStart w:id="28" w:name="_Toc31405"/>
      <w:bookmarkStart w:id="29" w:name="_Toc99112929"/>
      <w:r w:rsidRPr="00517268">
        <w:rPr>
          <w:rFonts w:ascii="仿宋" w:eastAsia="仿宋" w:hAnsi="仿宋" w:cs="宋体fal" w:hint="eastAsia"/>
          <w:b w:val="0"/>
          <w:bCs w:val="0"/>
        </w:rPr>
        <w:t>6 评审</w:t>
      </w:r>
      <w:bookmarkEnd w:id="24"/>
      <w:bookmarkEnd w:id="25"/>
      <w:bookmarkEnd w:id="26"/>
      <w:bookmarkEnd w:id="27"/>
      <w:bookmarkEnd w:id="28"/>
    </w:p>
    <w:p w:rsidR="00A24319" w:rsidRPr="00517268" w:rsidRDefault="00E97BA7">
      <w:pPr>
        <w:rPr>
          <w:rFonts w:ascii="仿宋" w:eastAsia="仿宋" w:hAnsi="仿宋" w:cs="宋体"/>
        </w:rPr>
      </w:pPr>
      <w:bookmarkStart w:id="30" w:name="bookmark386"/>
      <w:bookmarkStart w:id="31" w:name="bookmark388"/>
      <w:bookmarkStart w:id="32" w:name="bookmark387"/>
      <w:bookmarkStart w:id="33" w:name="_Toc25667"/>
      <w:bookmarkStart w:id="34" w:name="_Toc6848"/>
      <w:r w:rsidRPr="00517268">
        <w:rPr>
          <w:rFonts w:ascii="仿宋" w:eastAsia="仿宋" w:hAnsi="仿宋" w:cs="宋体" w:hint="eastAsia"/>
        </w:rPr>
        <w:t>6.1 评审小组</w:t>
      </w:r>
      <w:bookmarkEnd w:id="30"/>
      <w:bookmarkEnd w:id="31"/>
      <w:bookmarkEnd w:id="32"/>
      <w:bookmarkEnd w:id="33"/>
      <w:bookmarkEnd w:id="34"/>
    </w:p>
    <w:p w:rsidR="00A24319" w:rsidRPr="00517268" w:rsidRDefault="00E97BA7">
      <w:pPr>
        <w:pStyle w:val="Bodytext1"/>
        <w:spacing w:line="360" w:lineRule="auto"/>
        <w:ind w:firstLine="0"/>
        <w:rPr>
          <w:rFonts w:ascii="仿宋" w:eastAsia="仿宋" w:hAnsi="仿宋"/>
          <w:sz w:val="24"/>
          <w:szCs w:val="24"/>
          <w:lang w:eastAsia="zh-CN"/>
        </w:rPr>
      </w:pPr>
      <w:r w:rsidRPr="00517268">
        <w:rPr>
          <w:rFonts w:ascii="仿宋" w:eastAsia="仿宋" w:hAnsi="仿宋" w:hint="eastAsia"/>
          <w:sz w:val="24"/>
          <w:szCs w:val="24"/>
          <w:lang w:val="en-US" w:eastAsia="zh-CN" w:bidi="en-US"/>
        </w:rPr>
        <w:t xml:space="preserve">6.1.1 </w:t>
      </w:r>
      <w:r w:rsidRPr="00517268">
        <w:rPr>
          <w:rFonts w:ascii="仿宋" w:eastAsia="仿宋" w:hAnsi="仿宋" w:hint="eastAsia"/>
          <w:sz w:val="24"/>
          <w:szCs w:val="24"/>
          <w:lang w:eastAsia="zh-CN"/>
        </w:rPr>
        <w:t>评审由采购人组建的评审小组负责</w:t>
      </w:r>
    </w:p>
    <w:p w:rsidR="00A24319" w:rsidRPr="00517268" w:rsidRDefault="00E97BA7">
      <w:pPr>
        <w:pStyle w:val="Bodytext1"/>
        <w:spacing w:line="360" w:lineRule="auto"/>
        <w:ind w:firstLine="0"/>
        <w:rPr>
          <w:rFonts w:ascii="仿宋" w:eastAsia="仿宋" w:hAnsi="仿宋"/>
          <w:sz w:val="24"/>
          <w:szCs w:val="24"/>
        </w:rPr>
      </w:pPr>
      <w:r w:rsidRPr="00517268">
        <w:rPr>
          <w:rFonts w:ascii="仿宋" w:eastAsia="仿宋" w:hAnsi="仿宋" w:hint="eastAsia"/>
          <w:sz w:val="24"/>
          <w:szCs w:val="24"/>
          <w:lang w:val="en-US" w:eastAsia="zh-CN" w:bidi="en-US"/>
        </w:rPr>
        <w:t xml:space="preserve">6.1.2 </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小组成员有下列情形之一的，应当回避：</w:t>
      </w:r>
    </w:p>
    <w:p w:rsidR="00A24319" w:rsidRPr="00517268" w:rsidRDefault="00E97BA7">
      <w:pPr>
        <w:pStyle w:val="Bodytext1"/>
        <w:tabs>
          <w:tab w:val="left" w:pos="1026"/>
        </w:tabs>
        <w:spacing w:line="360" w:lineRule="auto"/>
        <w:ind w:leftChars="200" w:left="480" w:firstLine="0"/>
        <w:rPr>
          <w:rFonts w:ascii="仿宋" w:eastAsia="仿宋" w:hAnsi="仿宋"/>
          <w:sz w:val="24"/>
          <w:szCs w:val="24"/>
        </w:rPr>
      </w:pPr>
      <w:bookmarkStart w:id="35" w:name="bookmark389"/>
      <w:bookmarkEnd w:id="35"/>
      <w:r w:rsidRPr="00517268">
        <w:rPr>
          <w:rFonts w:ascii="仿宋" w:eastAsia="仿宋" w:hAnsi="仿宋" w:hint="eastAsia"/>
          <w:sz w:val="24"/>
          <w:szCs w:val="24"/>
          <w:lang w:eastAsia="zh-CN"/>
        </w:rPr>
        <w:t>（</w:t>
      </w:r>
      <w:r w:rsidRPr="00517268">
        <w:rPr>
          <w:rFonts w:ascii="仿宋" w:eastAsia="仿宋" w:hAnsi="仿宋" w:hint="eastAsia"/>
          <w:sz w:val="24"/>
          <w:szCs w:val="24"/>
          <w:lang w:val="en-US" w:eastAsia="zh-CN"/>
        </w:rPr>
        <w:t>1</w:t>
      </w:r>
      <w:r w:rsidRPr="00517268">
        <w:rPr>
          <w:rFonts w:ascii="仿宋" w:eastAsia="仿宋" w:hAnsi="仿宋" w:hint="eastAsia"/>
          <w:sz w:val="24"/>
          <w:szCs w:val="24"/>
          <w:lang w:eastAsia="zh-CN"/>
        </w:rPr>
        <w:t>）</w:t>
      </w:r>
      <w:r w:rsidRPr="00517268">
        <w:rPr>
          <w:rFonts w:ascii="仿宋" w:eastAsia="仿宋" w:hAnsi="仿宋" w:hint="eastAsia"/>
          <w:sz w:val="24"/>
          <w:szCs w:val="24"/>
        </w:rPr>
        <w:t>供应商主要负责人或供应商主要负责人的近亲属；</w:t>
      </w:r>
    </w:p>
    <w:p w:rsidR="00A24319" w:rsidRPr="00517268" w:rsidRDefault="00E97BA7">
      <w:pPr>
        <w:pStyle w:val="Bodytext1"/>
        <w:tabs>
          <w:tab w:val="left" w:pos="1026"/>
        </w:tabs>
        <w:spacing w:line="360" w:lineRule="auto"/>
        <w:ind w:leftChars="200" w:left="480" w:firstLine="0"/>
        <w:rPr>
          <w:rFonts w:ascii="仿宋" w:eastAsia="仿宋" w:hAnsi="仿宋"/>
          <w:sz w:val="24"/>
          <w:szCs w:val="24"/>
        </w:rPr>
      </w:pPr>
      <w:bookmarkStart w:id="36" w:name="bookmark390"/>
      <w:bookmarkEnd w:id="36"/>
      <w:r w:rsidRPr="00517268">
        <w:rPr>
          <w:rFonts w:ascii="仿宋" w:eastAsia="仿宋" w:hAnsi="仿宋" w:hint="eastAsia"/>
          <w:sz w:val="24"/>
          <w:szCs w:val="24"/>
          <w:lang w:eastAsia="zh-CN"/>
        </w:rPr>
        <w:t>（</w:t>
      </w:r>
      <w:r w:rsidRPr="00517268">
        <w:rPr>
          <w:rFonts w:ascii="仿宋" w:eastAsia="仿宋" w:hAnsi="仿宋" w:hint="eastAsia"/>
          <w:sz w:val="24"/>
          <w:szCs w:val="24"/>
          <w:lang w:val="en-US" w:eastAsia="zh-CN"/>
        </w:rPr>
        <w:t>2</w:t>
      </w:r>
      <w:r w:rsidRPr="00517268">
        <w:rPr>
          <w:rFonts w:ascii="仿宋" w:eastAsia="仿宋" w:hAnsi="仿宋" w:hint="eastAsia"/>
          <w:sz w:val="24"/>
          <w:szCs w:val="24"/>
          <w:lang w:eastAsia="zh-CN"/>
        </w:rPr>
        <w:t>）</w:t>
      </w:r>
      <w:r w:rsidRPr="00517268">
        <w:rPr>
          <w:rFonts w:ascii="仿宋" w:eastAsia="仿宋" w:hAnsi="仿宋" w:hint="eastAsia"/>
          <w:sz w:val="24"/>
          <w:szCs w:val="24"/>
        </w:rPr>
        <w:t>与供应商有经济利益关系或其他利害关系，可能影响公正评审的。</w:t>
      </w:r>
    </w:p>
    <w:p w:rsidR="00A24319" w:rsidRPr="00517268" w:rsidRDefault="00E97BA7">
      <w:pPr>
        <w:pStyle w:val="Bodytext1"/>
        <w:spacing w:line="360" w:lineRule="auto"/>
        <w:ind w:firstLine="0"/>
        <w:rPr>
          <w:rFonts w:ascii="仿宋" w:eastAsia="仿宋" w:hAnsi="仿宋"/>
          <w:sz w:val="24"/>
          <w:szCs w:val="24"/>
        </w:rPr>
      </w:pPr>
      <w:r w:rsidRPr="00517268">
        <w:rPr>
          <w:rFonts w:ascii="仿宋" w:eastAsia="仿宋" w:hAnsi="仿宋" w:hint="eastAsia"/>
          <w:sz w:val="24"/>
          <w:szCs w:val="24"/>
          <w:lang w:val="en-US" w:eastAsia="zh-CN" w:bidi="en-US"/>
        </w:rPr>
        <w:t xml:space="preserve">6.1.3 </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小组组建后，</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小组成员共同推选或由采购人指定</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小组组长，</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小组组长负责组织评审工作。</w:t>
      </w:r>
    </w:p>
    <w:p w:rsidR="00A24319" w:rsidRPr="00517268" w:rsidRDefault="00E97BA7">
      <w:pPr>
        <w:pStyle w:val="Bodytext1"/>
        <w:spacing w:line="360" w:lineRule="auto"/>
        <w:ind w:firstLine="0"/>
        <w:rPr>
          <w:rFonts w:ascii="仿宋" w:eastAsia="仿宋" w:hAnsi="仿宋"/>
          <w:sz w:val="24"/>
          <w:szCs w:val="24"/>
        </w:rPr>
      </w:pPr>
      <w:r w:rsidRPr="00517268">
        <w:rPr>
          <w:rFonts w:ascii="仿宋" w:eastAsia="仿宋" w:hAnsi="仿宋" w:hint="eastAsia"/>
          <w:sz w:val="24"/>
          <w:szCs w:val="24"/>
          <w:lang w:val="en-US" w:eastAsia="zh-CN" w:bidi="en-US"/>
        </w:rPr>
        <w:t xml:space="preserve">6.1.4 </w:t>
      </w:r>
      <w:r w:rsidRPr="00517268">
        <w:rPr>
          <w:rFonts w:ascii="仿宋" w:eastAsia="仿宋" w:hAnsi="仿宋" w:hint="eastAsia"/>
          <w:sz w:val="24"/>
          <w:szCs w:val="24"/>
        </w:rPr>
        <w:t>在评审过程中，</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小组成员对需要共同认定的事项存在争议的，将按照少数服从多数的原则作出结论。持不同意见的</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小组成员应当在评审报告上签署不同意见及理由，否则视为同意评审报告。</w:t>
      </w:r>
    </w:p>
    <w:p w:rsidR="00A24319" w:rsidRPr="00517268" w:rsidRDefault="00E97BA7">
      <w:pPr>
        <w:rPr>
          <w:rFonts w:ascii="仿宋" w:eastAsia="仿宋" w:hAnsi="仿宋" w:cs="宋体"/>
        </w:rPr>
      </w:pPr>
      <w:bookmarkStart w:id="37" w:name="bookmark393"/>
      <w:bookmarkStart w:id="38" w:name="bookmark391"/>
      <w:bookmarkStart w:id="39" w:name="bookmark392"/>
      <w:bookmarkStart w:id="40" w:name="_Toc19701"/>
      <w:bookmarkStart w:id="41" w:name="_Toc18626"/>
      <w:r w:rsidRPr="00517268">
        <w:rPr>
          <w:rFonts w:ascii="仿宋" w:eastAsia="仿宋" w:hAnsi="仿宋" w:cs="宋体" w:hint="eastAsia"/>
        </w:rPr>
        <w:t>6.2 评审</w:t>
      </w:r>
      <w:bookmarkEnd w:id="37"/>
      <w:bookmarkEnd w:id="38"/>
      <w:bookmarkEnd w:id="39"/>
      <w:bookmarkEnd w:id="40"/>
      <w:bookmarkEnd w:id="41"/>
    </w:p>
    <w:p w:rsidR="00A24319" w:rsidRPr="00517268" w:rsidRDefault="00E97BA7">
      <w:pPr>
        <w:pStyle w:val="Bodytext1"/>
        <w:spacing w:line="360" w:lineRule="auto"/>
        <w:ind w:firstLine="0"/>
        <w:rPr>
          <w:rFonts w:ascii="仿宋" w:eastAsia="仿宋" w:hAnsi="仿宋"/>
          <w:sz w:val="24"/>
          <w:szCs w:val="24"/>
        </w:rPr>
      </w:pPr>
      <w:r w:rsidRPr="00517268">
        <w:rPr>
          <w:rFonts w:ascii="仿宋" w:eastAsia="仿宋" w:hAnsi="仿宋" w:hint="eastAsia"/>
          <w:sz w:val="24"/>
          <w:szCs w:val="24"/>
          <w:lang w:val="en-US" w:eastAsia="zh-CN" w:bidi="en-US"/>
        </w:rPr>
        <w:lastRenderedPageBreak/>
        <w:t>6.2.</w:t>
      </w:r>
      <w:r w:rsidRPr="00517268">
        <w:rPr>
          <w:rFonts w:ascii="仿宋" w:eastAsia="仿宋" w:hAnsi="仿宋" w:hint="eastAsia"/>
          <w:sz w:val="24"/>
          <w:szCs w:val="24"/>
        </w:rPr>
        <w:t>1</w:t>
      </w:r>
      <w:r w:rsidRPr="00517268">
        <w:rPr>
          <w:rFonts w:ascii="仿宋" w:eastAsia="仿宋" w:hAnsi="仿宋" w:hint="eastAsia"/>
          <w:sz w:val="24"/>
          <w:szCs w:val="24"/>
          <w:lang w:eastAsia="zh-CN"/>
        </w:rPr>
        <w:t>评审</w:t>
      </w:r>
      <w:r w:rsidRPr="00517268">
        <w:rPr>
          <w:rFonts w:ascii="仿宋" w:eastAsia="仿宋" w:hAnsi="仿宋" w:hint="eastAsia"/>
          <w:sz w:val="24"/>
          <w:szCs w:val="24"/>
        </w:rPr>
        <w:t>小组按照第三章</w:t>
      </w:r>
      <w:r w:rsidRPr="00517268">
        <w:rPr>
          <w:rFonts w:ascii="仿宋" w:eastAsia="仿宋" w:hAnsi="仿宋" w:hint="eastAsia"/>
          <w:sz w:val="24"/>
          <w:szCs w:val="24"/>
          <w:lang w:val="zh-CN" w:eastAsia="zh-CN" w:bidi="zh-CN"/>
        </w:rPr>
        <w:t>“评审</w:t>
      </w:r>
      <w:r w:rsidRPr="00517268">
        <w:rPr>
          <w:rFonts w:ascii="仿宋" w:eastAsia="仿宋" w:hAnsi="仿宋" w:hint="eastAsia"/>
          <w:sz w:val="24"/>
          <w:szCs w:val="24"/>
        </w:rPr>
        <w:t>办法”规定的评审标准和程序对响应文件进行评审</w:t>
      </w:r>
      <w:r w:rsidRPr="00517268">
        <w:rPr>
          <w:rFonts w:ascii="仿宋" w:eastAsia="仿宋" w:hAnsi="仿宋" w:hint="eastAsia"/>
          <w:sz w:val="24"/>
          <w:szCs w:val="24"/>
          <w:lang w:eastAsia="zh-CN"/>
        </w:rPr>
        <w:t>和比较</w:t>
      </w:r>
      <w:r w:rsidRPr="00517268">
        <w:rPr>
          <w:rFonts w:ascii="仿宋" w:eastAsia="仿宋" w:hAnsi="仿宋" w:hint="eastAsia"/>
          <w:sz w:val="24"/>
          <w:szCs w:val="24"/>
        </w:rPr>
        <w:t>。</w:t>
      </w:r>
    </w:p>
    <w:p w:rsidR="00A24319" w:rsidRPr="00517268" w:rsidRDefault="00E97BA7">
      <w:pPr>
        <w:pStyle w:val="Bodytext1"/>
        <w:spacing w:line="360" w:lineRule="auto"/>
        <w:ind w:firstLine="0"/>
        <w:rPr>
          <w:rFonts w:ascii="仿宋" w:eastAsia="仿宋" w:hAnsi="仿宋"/>
          <w:sz w:val="24"/>
          <w:szCs w:val="24"/>
        </w:rPr>
      </w:pPr>
      <w:r w:rsidRPr="00517268">
        <w:rPr>
          <w:rFonts w:ascii="仿宋" w:eastAsia="仿宋" w:hAnsi="仿宋" w:hint="eastAsia"/>
          <w:sz w:val="24"/>
          <w:szCs w:val="24"/>
          <w:lang w:val="en-US" w:eastAsia="zh-CN" w:bidi="en-US"/>
        </w:rPr>
        <w:t>6.2.2 评审完成后，评审小组应当向采购人提交书面评审报告和候选成交供应商名单。评审小组推荐成交供应商的排序要求及数量见供应商须知前附表。</w:t>
      </w:r>
    </w:p>
    <w:p w:rsidR="00A24319" w:rsidRPr="00517268" w:rsidRDefault="00E97BA7">
      <w:pPr>
        <w:pStyle w:val="2"/>
        <w:rPr>
          <w:rFonts w:ascii="仿宋" w:eastAsia="仿宋" w:hAnsi="仿宋"/>
        </w:rPr>
      </w:pPr>
      <w:r w:rsidRPr="00517268">
        <w:rPr>
          <w:rFonts w:ascii="仿宋" w:eastAsia="仿宋" w:hAnsi="仿宋"/>
        </w:rPr>
        <w:t>7</w:t>
      </w:r>
      <w:r w:rsidRPr="00517268">
        <w:rPr>
          <w:rFonts w:ascii="仿宋" w:eastAsia="仿宋" w:hAnsi="仿宋" w:hint="eastAsia"/>
        </w:rPr>
        <w:t>合同授予</w:t>
      </w:r>
      <w:bookmarkEnd w:id="29"/>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7.1候选成交供应商履约能力核查</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采购人可对候选成交供应商的相关证明材料原件进行核验或组织现场考察，以确认候选成交供应商的生产经营、财务等实际状况与响应文件是否一致及是否存在其他可能影响供应商</w:t>
      </w:r>
      <w:r w:rsidR="00013E92" w:rsidRPr="00517268">
        <w:rPr>
          <w:rFonts w:ascii="仿宋" w:eastAsia="仿宋" w:hAnsi="仿宋" w:cs="宋体fal" w:hint="eastAsia"/>
        </w:rPr>
        <w:t>履约</w:t>
      </w:r>
      <w:r w:rsidRPr="00517268">
        <w:rPr>
          <w:rFonts w:ascii="仿宋" w:eastAsia="仿宋" w:hAnsi="仿宋" w:cs="宋体fal" w:hint="eastAsia"/>
        </w:rPr>
        <w:t>能力的情况。核查结果将作为采购人选择确定预成交供应商的依据之一。</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7.2确定预成交供应商</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采购人将根据评审报告及核查结果（如有），对候选成交供应商综合评估后从中选择确定预成交供应商。</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7.3预成交结果公示</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预成交供应商选定后，采购人将按照供应商须知前附表规定的公示媒介和公示期限进行公示，公示信息包括如下内容:</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(1)所有候选成交供应商名称、响应价格及工期;</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(2)预成交供应商名称、预成交份额（如有）及选择原因;</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(3)供应商须知前附表规定的其他内容。</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7.4发出成交通知书</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公示期结束后，在本章第3.3款规定的响应文件有效期内，采购人以书面形式向预成交供应商发出成交通知书。</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7.5 发布成交公告</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在发出成交通知书的同时，采购人将在供应商须知前附表规定的公告媒介发布成交公告，公告信息包括成交供应商名称、响应价格及工期/交货期/服务期限、成交份额(如有)及供应商须知前附表规定的其他内容。</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7.6履约保证金</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供应商须知前附表规定递交履约保证金的，成交供应商按供应商须如前附表规定的形式、有效期限和递交时间向采购人递交履约保证金。除供应商须知前附</w:t>
      </w:r>
      <w:r w:rsidRPr="00517268">
        <w:rPr>
          <w:rFonts w:ascii="仿宋" w:eastAsia="仿宋" w:hAnsi="仿宋" w:cs="宋体fal" w:hint="eastAsia"/>
        </w:rPr>
        <w:lastRenderedPageBreak/>
        <w:t>表另有规定外，履约保证金为采购合同金额的5%。</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 xml:space="preserve">7.7签订合同 </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7.7.2发出成交通知书后，采购人无正当理由拒绝签订合同，或者在签订合同时向成交供应商提出附加条件的，采购人向成交供应商退还响应保证金；给成交供应商造成损失的，还应当赔偿损失。</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7.7.3联合体成交的，联合体各方应当共同与采购人签订合同，就成交项目向采购人承担连带责任。</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7.7.4除供应商须知前附表另有规定外，按照第三章</w:t>
      </w:r>
      <w:r w:rsidRPr="00517268">
        <w:rPr>
          <w:rFonts w:ascii="仿宋" w:eastAsia="仿宋" w:hAnsi="仿宋" w:cs="宋体fal"/>
        </w:rPr>
        <w:t>“</w:t>
      </w:r>
      <w:r w:rsidRPr="00517268">
        <w:rPr>
          <w:rFonts w:ascii="仿宋" w:eastAsia="仿宋" w:hAnsi="仿宋" w:cs="宋体fal" w:hint="eastAsia"/>
        </w:rPr>
        <w:t>评审办法</w:t>
      </w:r>
      <w:r w:rsidRPr="00517268">
        <w:rPr>
          <w:rFonts w:ascii="仿宋" w:eastAsia="仿宋" w:hAnsi="仿宋" w:cs="宋体fal"/>
        </w:rPr>
        <w:t>”</w:t>
      </w:r>
      <w:r w:rsidRPr="00517268">
        <w:rPr>
          <w:rFonts w:ascii="仿宋" w:eastAsia="仿宋" w:hAnsi="仿宋" w:cs="宋体fal" w:hint="eastAsia"/>
        </w:rPr>
        <w:t>第3.1.4项规定对最终报价进行修正后，若修正后的响应报价小于按照第三章</w:t>
      </w:r>
      <w:r w:rsidRPr="00517268">
        <w:rPr>
          <w:rFonts w:ascii="仿宋" w:eastAsia="仿宋" w:hAnsi="仿宋" w:cs="宋体fal"/>
        </w:rPr>
        <w:t>“</w:t>
      </w:r>
      <w:r w:rsidRPr="00517268">
        <w:rPr>
          <w:rFonts w:ascii="仿宋" w:eastAsia="仿宋" w:hAnsi="仿宋" w:cs="宋体fal" w:hint="eastAsia"/>
        </w:rPr>
        <w:t>评审办法</w:t>
      </w:r>
      <w:r w:rsidRPr="00517268">
        <w:rPr>
          <w:rFonts w:ascii="仿宋" w:eastAsia="仿宋" w:hAnsi="仿宋" w:cs="宋体fal"/>
        </w:rPr>
        <w:t>”</w:t>
      </w:r>
      <w:r w:rsidRPr="00517268">
        <w:rPr>
          <w:rFonts w:ascii="仿宋" w:eastAsia="仿宋" w:hAnsi="仿宋" w:cs="宋体fal" w:hint="eastAsia"/>
        </w:rPr>
        <w:t xml:space="preserve"> 第3.1.1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7.8特殊情形处理</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rsidR="00A24319" w:rsidRPr="00517268" w:rsidRDefault="00E97BA7">
      <w:pPr>
        <w:pStyle w:val="2"/>
        <w:rPr>
          <w:rFonts w:ascii="仿宋" w:eastAsia="仿宋" w:hAnsi="仿宋"/>
        </w:rPr>
      </w:pPr>
      <w:bookmarkStart w:id="42" w:name="_Toc99112930"/>
      <w:r w:rsidRPr="00517268">
        <w:rPr>
          <w:rFonts w:ascii="仿宋" w:eastAsia="仿宋" w:hAnsi="仿宋"/>
        </w:rPr>
        <w:t>8</w:t>
      </w:r>
      <w:r w:rsidRPr="00517268">
        <w:rPr>
          <w:rFonts w:ascii="仿宋" w:eastAsia="仿宋" w:hAnsi="仿宋" w:hint="eastAsia"/>
        </w:rPr>
        <w:t>异议</w:t>
      </w:r>
      <w:bookmarkEnd w:id="42"/>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8.1提出异议</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供应商或者其他利害关系人可以对预成交结果提出异议。异议应在预成交结果公示期间通过供应商须知前附表规定的异议渠道提出，并递交异议函和必要的证明材料。异议函包括但不限于下列内容:</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(1)异议人名称、地址、邮政编码，联系人及联系电话;</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(2)具体、明确的异议事项、事实依据及与异议事项相关的请求。</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lastRenderedPageBreak/>
        <w:t>异议函应由异议人的法定代表人(单位负责人)或其授权的代理人签字并加盖单位章。</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8.2异议处理</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采购人将针对异议事项进行核查，经过核查，发现异议人对相关问题理解有误的，应作出解释；发现采购活动中确实存在错误或不当行为的，应及时予以改正或补教。</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异议人与采购人对异议事项无法达成一致的， 异议人可向供应商须知前附表规定的行业组织或专业咨询机构申请调解或进行反映。</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采购人认为异议不成立或不影响采购结果的，可以继续进行采购活动。</w:t>
      </w:r>
    </w:p>
    <w:p w:rsidR="00A24319" w:rsidRPr="00517268" w:rsidRDefault="00E97BA7">
      <w:pPr>
        <w:pStyle w:val="2"/>
        <w:rPr>
          <w:rFonts w:ascii="仿宋" w:eastAsia="仿宋" w:hAnsi="仿宋"/>
        </w:rPr>
      </w:pPr>
      <w:bookmarkStart w:id="43" w:name="_Toc99112931"/>
      <w:r w:rsidRPr="00517268">
        <w:rPr>
          <w:rFonts w:ascii="仿宋" w:eastAsia="仿宋" w:hAnsi="仿宋"/>
        </w:rPr>
        <w:t>9</w:t>
      </w:r>
      <w:r w:rsidRPr="00517268">
        <w:rPr>
          <w:rFonts w:ascii="仿宋" w:eastAsia="仿宋" w:hAnsi="仿宋" w:hint="eastAsia"/>
        </w:rPr>
        <w:t>纪律要求</w:t>
      </w:r>
      <w:bookmarkEnd w:id="43"/>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9.1对采购人的纪律要求</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采购人不得泄露询比采购活动中应当保密的情况和资料，不得与供应商串通损害国家利益、社会公共利益或者他人合法权益。</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9.2对供应商的纪律要求</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供应商不得相互串通或者与采购人串通，不得向采购人或者评审小组成员行贿谋取成交，不得以他人名义参加询比采购活动或者以其他方式弄虚作假骗取成交；供应商不得以任何方式干扰、影响评审工作。</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9.3对评审小组成员的纪律要求</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w:t>
      </w:r>
      <w:r w:rsidRPr="00517268">
        <w:rPr>
          <w:rFonts w:ascii="仿宋" w:eastAsia="仿宋" w:hAnsi="仿宋" w:cs="宋体fal"/>
        </w:rPr>
        <w:t>“</w:t>
      </w:r>
      <w:r w:rsidRPr="00517268">
        <w:rPr>
          <w:rFonts w:ascii="仿宋" w:eastAsia="仿宋" w:hAnsi="仿宋" w:cs="宋体fal" w:hint="eastAsia"/>
        </w:rPr>
        <w:t>评审办法</w:t>
      </w:r>
      <w:r w:rsidRPr="00517268">
        <w:rPr>
          <w:rFonts w:ascii="仿宋" w:eastAsia="仿宋" w:hAnsi="仿宋" w:cs="宋体fal"/>
        </w:rPr>
        <w:t>”</w:t>
      </w:r>
      <w:r w:rsidRPr="00517268">
        <w:rPr>
          <w:rFonts w:ascii="仿宋" w:eastAsia="仿宋" w:hAnsi="仿宋" w:cs="宋体fal" w:hint="eastAsia"/>
        </w:rPr>
        <w:t>没有规定的评审因素和标准进行评审。</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9.4对与询比活动有关的工作人员的纪律要求</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rsidR="00A24319" w:rsidRPr="00517268" w:rsidRDefault="00E97BA7">
      <w:pPr>
        <w:pStyle w:val="2"/>
        <w:rPr>
          <w:rFonts w:ascii="仿宋" w:eastAsia="仿宋" w:hAnsi="仿宋"/>
        </w:rPr>
      </w:pPr>
      <w:bookmarkStart w:id="44" w:name="_Toc99112932"/>
      <w:r w:rsidRPr="00517268">
        <w:rPr>
          <w:rFonts w:ascii="仿宋" w:eastAsia="仿宋" w:hAnsi="仿宋"/>
        </w:rPr>
        <w:lastRenderedPageBreak/>
        <w:t>10</w:t>
      </w:r>
      <w:r w:rsidRPr="00517268">
        <w:rPr>
          <w:rFonts w:ascii="仿宋" w:eastAsia="仿宋" w:hAnsi="仿宋" w:hint="eastAsia"/>
        </w:rPr>
        <w:t>需要补充的其他内容</w:t>
      </w:r>
      <w:bookmarkEnd w:id="44"/>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10.1采购代理服务费</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供应商须知前附表规定由供应商承担采购代理服务费的，供应商应按照供应商须知前附表规定的费用标准或金额、交费时间和方式向采购代理机构支付代理服务费。</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10.2 其他</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需要补充的其他内容:见供应商须知前附表。</w:t>
      </w:r>
    </w:p>
    <w:p w:rsidR="00A24319" w:rsidRPr="00517268" w:rsidRDefault="00E97BA7">
      <w:pPr>
        <w:rPr>
          <w:rFonts w:ascii="仿宋" w:eastAsia="仿宋" w:hAnsi="仿宋"/>
          <w:sz w:val="32"/>
        </w:rPr>
      </w:pPr>
      <w:r w:rsidRPr="00517268">
        <w:rPr>
          <w:rFonts w:ascii="仿宋" w:eastAsia="仿宋" w:hAnsi="仿宋"/>
        </w:rPr>
        <w:br w:type="page"/>
      </w:r>
      <w:r w:rsidRPr="00517268">
        <w:rPr>
          <w:rFonts w:ascii="仿宋" w:eastAsia="仿宋" w:hAnsi="仿宋" w:hint="eastAsia"/>
          <w:sz w:val="32"/>
        </w:rPr>
        <w:lastRenderedPageBreak/>
        <w:t>附件1 开启记录表</w:t>
      </w:r>
    </w:p>
    <w:p w:rsidR="00A24319" w:rsidRPr="00517268" w:rsidRDefault="00E97BA7">
      <w:pPr>
        <w:spacing w:line="360" w:lineRule="auto"/>
        <w:jc w:val="center"/>
        <w:rPr>
          <w:rFonts w:ascii="仿宋" w:eastAsia="仿宋" w:hAnsi="仿宋"/>
          <w:b/>
          <w:sz w:val="44"/>
          <w:szCs w:val="44"/>
        </w:rPr>
      </w:pPr>
      <w:r w:rsidRPr="00517268">
        <w:rPr>
          <w:rFonts w:ascii="仿宋" w:eastAsia="仿宋" w:hAnsi="仿宋" w:hint="eastAsia"/>
          <w:b/>
          <w:sz w:val="44"/>
          <w:szCs w:val="44"/>
        </w:rPr>
        <w:t>开启记录表</w:t>
      </w:r>
    </w:p>
    <w:p w:rsidR="00A24319" w:rsidRPr="00517268" w:rsidRDefault="00E97BA7">
      <w:pPr>
        <w:spacing w:line="360" w:lineRule="auto"/>
        <w:jc w:val="center"/>
        <w:rPr>
          <w:rFonts w:ascii="仿宋" w:eastAsia="仿宋" w:hAnsi="仿宋"/>
          <w:b/>
        </w:rPr>
      </w:pPr>
      <w:r w:rsidRPr="00517268">
        <w:rPr>
          <w:rFonts w:ascii="仿宋" w:eastAsia="仿宋" w:hAnsi="仿宋" w:hint="eastAsia"/>
        </w:rPr>
        <w:t>开启时间：年月日时分</w:t>
      </w:r>
    </w:p>
    <w:tbl>
      <w:tblPr>
        <w:tblStyle w:val="af7"/>
        <w:tblW w:w="9606" w:type="dxa"/>
        <w:tblLook w:val="04A0" w:firstRow="1" w:lastRow="0" w:firstColumn="1" w:lastColumn="0" w:noHBand="0" w:noVBand="1"/>
      </w:tblPr>
      <w:tblGrid>
        <w:gridCol w:w="959"/>
        <w:gridCol w:w="1116"/>
        <w:gridCol w:w="2853"/>
        <w:gridCol w:w="1559"/>
        <w:gridCol w:w="992"/>
        <w:gridCol w:w="2127"/>
      </w:tblGrid>
      <w:tr w:rsidR="00A24319" w:rsidRPr="00517268">
        <w:trPr>
          <w:trHeight w:val="737"/>
        </w:trPr>
        <w:tc>
          <w:tcPr>
            <w:tcW w:w="959" w:type="dxa"/>
            <w:vAlign w:val="center"/>
          </w:tcPr>
          <w:p w:rsidR="00A24319" w:rsidRPr="00517268" w:rsidRDefault="00E97BA7">
            <w:pPr>
              <w:spacing w:line="360" w:lineRule="auto"/>
              <w:jc w:val="center"/>
              <w:rPr>
                <w:rFonts w:ascii="仿宋" w:eastAsia="仿宋" w:hAnsi="仿宋"/>
              </w:rPr>
            </w:pPr>
            <w:r w:rsidRPr="00517268">
              <w:rPr>
                <w:rFonts w:ascii="仿宋" w:eastAsia="仿宋" w:hAnsi="仿宋"/>
              </w:rPr>
              <w:t>序号</w:t>
            </w:r>
          </w:p>
        </w:tc>
        <w:tc>
          <w:tcPr>
            <w:tcW w:w="1116" w:type="dxa"/>
            <w:vAlign w:val="center"/>
          </w:tcPr>
          <w:p w:rsidR="00A24319" w:rsidRPr="00517268" w:rsidRDefault="00E97BA7">
            <w:pPr>
              <w:spacing w:line="360" w:lineRule="auto"/>
              <w:jc w:val="center"/>
              <w:rPr>
                <w:rFonts w:ascii="仿宋" w:eastAsia="仿宋" w:hAnsi="仿宋"/>
              </w:rPr>
            </w:pPr>
            <w:r w:rsidRPr="00517268">
              <w:rPr>
                <w:rFonts w:ascii="仿宋" w:eastAsia="仿宋" w:hAnsi="仿宋"/>
              </w:rPr>
              <w:t>供应商</w:t>
            </w:r>
          </w:p>
        </w:tc>
        <w:tc>
          <w:tcPr>
            <w:tcW w:w="2853" w:type="dxa"/>
            <w:vAlign w:val="center"/>
          </w:tcPr>
          <w:p w:rsidR="00A24319" w:rsidRPr="00517268" w:rsidRDefault="00E97BA7">
            <w:pPr>
              <w:spacing w:line="360" w:lineRule="auto"/>
              <w:jc w:val="center"/>
              <w:rPr>
                <w:rFonts w:ascii="仿宋" w:eastAsia="仿宋" w:hAnsi="仿宋"/>
              </w:rPr>
            </w:pPr>
            <w:r w:rsidRPr="00517268">
              <w:rPr>
                <w:rFonts w:ascii="仿宋" w:eastAsia="仿宋" w:hAnsi="仿宋" w:hint="eastAsia"/>
              </w:rPr>
              <w:t>（</w:t>
            </w:r>
            <w:r w:rsidRPr="00517268">
              <w:rPr>
                <w:rFonts w:ascii="仿宋" w:eastAsia="仿宋" w:hAnsi="仿宋"/>
              </w:rPr>
              <w:t>供应商须知前附表规定的其他应公布的信息</w:t>
            </w:r>
            <w:r w:rsidRPr="00517268">
              <w:rPr>
                <w:rFonts w:ascii="仿宋" w:eastAsia="仿宋" w:hAnsi="仿宋" w:hint="eastAsia"/>
              </w:rPr>
              <w:t>）</w:t>
            </w:r>
          </w:p>
        </w:tc>
        <w:tc>
          <w:tcPr>
            <w:tcW w:w="1559" w:type="dxa"/>
            <w:vAlign w:val="center"/>
          </w:tcPr>
          <w:p w:rsidR="00A24319" w:rsidRPr="00517268" w:rsidRDefault="00E97BA7">
            <w:pPr>
              <w:spacing w:line="360" w:lineRule="auto"/>
              <w:jc w:val="center"/>
              <w:rPr>
                <w:rFonts w:ascii="仿宋" w:eastAsia="仿宋" w:hAnsi="仿宋"/>
              </w:rPr>
            </w:pPr>
            <w:r w:rsidRPr="00517268">
              <w:rPr>
                <w:rFonts w:ascii="仿宋" w:eastAsia="仿宋" w:hAnsi="仿宋"/>
              </w:rPr>
              <w:t>……</w:t>
            </w:r>
          </w:p>
        </w:tc>
        <w:tc>
          <w:tcPr>
            <w:tcW w:w="992" w:type="dxa"/>
            <w:vAlign w:val="center"/>
          </w:tcPr>
          <w:p w:rsidR="00A24319" w:rsidRPr="00517268" w:rsidRDefault="00E97BA7">
            <w:pPr>
              <w:spacing w:line="360" w:lineRule="auto"/>
              <w:jc w:val="center"/>
              <w:rPr>
                <w:rFonts w:ascii="仿宋" w:eastAsia="仿宋" w:hAnsi="仿宋"/>
              </w:rPr>
            </w:pPr>
            <w:r w:rsidRPr="00517268">
              <w:rPr>
                <w:rFonts w:ascii="仿宋" w:eastAsia="仿宋" w:hAnsi="仿宋"/>
              </w:rPr>
              <w:t>备注</w:t>
            </w:r>
          </w:p>
        </w:tc>
        <w:tc>
          <w:tcPr>
            <w:tcW w:w="2127" w:type="dxa"/>
            <w:vAlign w:val="center"/>
          </w:tcPr>
          <w:p w:rsidR="00A24319" w:rsidRPr="00517268" w:rsidRDefault="00E97BA7">
            <w:pPr>
              <w:spacing w:line="360" w:lineRule="auto"/>
              <w:jc w:val="center"/>
              <w:rPr>
                <w:rFonts w:ascii="仿宋" w:eastAsia="仿宋" w:hAnsi="仿宋"/>
              </w:rPr>
            </w:pPr>
            <w:r w:rsidRPr="00517268">
              <w:rPr>
                <w:rFonts w:ascii="仿宋" w:eastAsia="仿宋" w:hAnsi="仿宋"/>
              </w:rPr>
              <w:t>供应商代表签字</w:t>
            </w: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r w:rsidR="00A24319" w:rsidRPr="00517268">
        <w:trPr>
          <w:trHeight w:val="737"/>
        </w:trPr>
        <w:tc>
          <w:tcPr>
            <w:tcW w:w="959" w:type="dxa"/>
            <w:vAlign w:val="center"/>
          </w:tcPr>
          <w:p w:rsidR="00A24319" w:rsidRPr="00517268" w:rsidRDefault="00A24319">
            <w:pPr>
              <w:spacing w:line="360" w:lineRule="auto"/>
              <w:jc w:val="center"/>
              <w:rPr>
                <w:rFonts w:ascii="仿宋" w:eastAsia="仿宋" w:hAnsi="仿宋"/>
              </w:rPr>
            </w:pPr>
          </w:p>
        </w:tc>
        <w:tc>
          <w:tcPr>
            <w:tcW w:w="1116" w:type="dxa"/>
            <w:vAlign w:val="center"/>
          </w:tcPr>
          <w:p w:rsidR="00A24319" w:rsidRPr="00517268" w:rsidRDefault="00A24319">
            <w:pPr>
              <w:spacing w:line="360" w:lineRule="auto"/>
              <w:jc w:val="center"/>
              <w:rPr>
                <w:rFonts w:ascii="仿宋" w:eastAsia="仿宋" w:hAnsi="仿宋"/>
              </w:rPr>
            </w:pPr>
          </w:p>
        </w:tc>
        <w:tc>
          <w:tcPr>
            <w:tcW w:w="2853" w:type="dxa"/>
            <w:vAlign w:val="center"/>
          </w:tcPr>
          <w:p w:rsidR="00A24319" w:rsidRPr="00517268" w:rsidRDefault="00A24319">
            <w:pPr>
              <w:spacing w:line="360" w:lineRule="auto"/>
              <w:jc w:val="center"/>
              <w:rPr>
                <w:rFonts w:ascii="仿宋" w:eastAsia="仿宋" w:hAnsi="仿宋"/>
              </w:rPr>
            </w:pPr>
          </w:p>
        </w:tc>
        <w:tc>
          <w:tcPr>
            <w:tcW w:w="1559" w:type="dxa"/>
            <w:vAlign w:val="center"/>
          </w:tcPr>
          <w:p w:rsidR="00A24319" w:rsidRPr="00517268" w:rsidRDefault="00A24319">
            <w:pPr>
              <w:spacing w:line="360" w:lineRule="auto"/>
              <w:jc w:val="center"/>
              <w:rPr>
                <w:rFonts w:ascii="仿宋" w:eastAsia="仿宋" w:hAnsi="仿宋"/>
              </w:rPr>
            </w:pPr>
          </w:p>
        </w:tc>
        <w:tc>
          <w:tcPr>
            <w:tcW w:w="992" w:type="dxa"/>
            <w:vAlign w:val="center"/>
          </w:tcPr>
          <w:p w:rsidR="00A24319" w:rsidRPr="00517268" w:rsidRDefault="00A24319">
            <w:pPr>
              <w:spacing w:line="360" w:lineRule="auto"/>
              <w:jc w:val="center"/>
              <w:rPr>
                <w:rFonts w:ascii="仿宋" w:eastAsia="仿宋" w:hAnsi="仿宋"/>
              </w:rPr>
            </w:pPr>
          </w:p>
        </w:tc>
        <w:tc>
          <w:tcPr>
            <w:tcW w:w="2127" w:type="dxa"/>
            <w:vAlign w:val="center"/>
          </w:tcPr>
          <w:p w:rsidR="00A24319" w:rsidRPr="00517268" w:rsidRDefault="00A24319">
            <w:pPr>
              <w:spacing w:line="360" w:lineRule="auto"/>
              <w:jc w:val="center"/>
              <w:rPr>
                <w:rFonts w:ascii="仿宋" w:eastAsia="仿宋" w:hAnsi="仿宋"/>
              </w:rPr>
            </w:pPr>
          </w:p>
        </w:tc>
      </w:tr>
    </w:tbl>
    <w:p w:rsidR="00A24319" w:rsidRPr="00517268" w:rsidRDefault="00A24319">
      <w:pPr>
        <w:spacing w:line="360" w:lineRule="auto"/>
        <w:jc w:val="left"/>
        <w:rPr>
          <w:rFonts w:ascii="仿宋" w:eastAsia="仿宋" w:hAnsi="仿宋"/>
        </w:rPr>
      </w:pPr>
    </w:p>
    <w:p w:rsidR="00A24319" w:rsidRPr="00517268" w:rsidRDefault="00E97BA7">
      <w:pPr>
        <w:spacing w:line="360" w:lineRule="auto"/>
        <w:jc w:val="left"/>
        <w:rPr>
          <w:rFonts w:ascii="仿宋" w:eastAsia="仿宋" w:hAnsi="仿宋"/>
          <w:u w:val="single"/>
        </w:rPr>
      </w:pPr>
      <w:r w:rsidRPr="00517268">
        <w:rPr>
          <w:rFonts w:ascii="仿宋" w:eastAsia="仿宋" w:hAnsi="仿宋"/>
        </w:rPr>
        <w:t>采购人代表</w:t>
      </w:r>
      <w:r w:rsidRPr="00517268">
        <w:rPr>
          <w:rFonts w:ascii="仿宋" w:eastAsia="仿宋" w:hAnsi="仿宋" w:hint="eastAsia"/>
        </w:rPr>
        <w:t>：       记录人：</w:t>
      </w:r>
    </w:p>
    <w:p w:rsidR="00A24319" w:rsidRPr="00517268" w:rsidRDefault="00E97BA7">
      <w:pPr>
        <w:spacing w:line="360" w:lineRule="auto"/>
        <w:jc w:val="right"/>
        <w:rPr>
          <w:rFonts w:ascii="仿宋" w:eastAsia="仿宋" w:hAnsi="仿宋"/>
        </w:rPr>
      </w:pPr>
      <w:r w:rsidRPr="00517268">
        <w:rPr>
          <w:rFonts w:ascii="仿宋" w:eastAsia="仿宋" w:hAnsi="仿宋" w:hint="eastAsia"/>
        </w:rPr>
        <w:t>年月日</w:t>
      </w:r>
    </w:p>
    <w:p w:rsidR="00A24319" w:rsidRPr="00517268" w:rsidRDefault="00E97BA7">
      <w:pPr>
        <w:rPr>
          <w:rFonts w:ascii="仿宋" w:eastAsia="仿宋" w:hAnsi="仿宋"/>
        </w:rPr>
      </w:pPr>
      <w:r w:rsidRPr="00517268">
        <w:rPr>
          <w:rFonts w:ascii="仿宋" w:eastAsia="仿宋" w:hAnsi="仿宋"/>
        </w:rPr>
        <w:br w:type="page"/>
      </w:r>
      <w:r w:rsidRPr="00517268">
        <w:rPr>
          <w:rFonts w:ascii="仿宋" w:eastAsia="仿宋" w:hAnsi="仿宋" w:hint="eastAsia"/>
          <w:sz w:val="32"/>
        </w:rPr>
        <w:lastRenderedPageBreak/>
        <w:t>附件2 问题澄清通知</w:t>
      </w:r>
    </w:p>
    <w:p w:rsidR="00A24319" w:rsidRPr="00517268" w:rsidRDefault="00A24319">
      <w:pPr>
        <w:rPr>
          <w:rFonts w:ascii="仿宋" w:eastAsia="仿宋" w:hAnsi="仿宋"/>
        </w:rPr>
      </w:pPr>
    </w:p>
    <w:p w:rsidR="00A24319" w:rsidRPr="00517268" w:rsidRDefault="00E97BA7">
      <w:pPr>
        <w:jc w:val="center"/>
        <w:rPr>
          <w:rFonts w:ascii="仿宋" w:eastAsia="仿宋" w:hAnsi="仿宋"/>
          <w:b/>
          <w:sz w:val="44"/>
          <w:szCs w:val="44"/>
        </w:rPr>
      </w:pPr>
      <w:r w:rsidRPr="00517268">
        <w:rPr>
          <w:rFonts w:ascii="仿宋" w:eastAsia="仿宋" w:hAnsi="仿宋" w:hint="eastAsia"/>
          <w:b/>
          <w:sz w:val="44"/>
          <w:szCs w:val="44"/>
        </w:rPr>
        <w:t>问题澄清通知</w:t>
      </w:r>
    </w:p>
    <w:p w:rsidR="00A24319" w:rsidRPr="00517268" w:rsidRDefault="00E97BA7">
      <w:pPr>
        <w:spacing w:line="480" w:lineRule="auto"/>
        <w:jc w:val="center"/>
        <w:rPr>
          <w:rFonts w:ascii="仿宋" w:eastAsia="仿宋" w:hAnsi="仿宋"/>
          <w:b/>
          <w:sz w:val="32"/>
          <w:szCs w:val="32"/>
        </w:rPr>
      </w:pPr>
      <w:r w:rsidRPr="00517268">
        <w:rPr>
          <w:rFonts w:ascii="仿宋" w:eastAsia="仿宋" w:hAnsi="仿宋" w:hint="eastAsia"/>
          <w:b/>
          <w:sz w:val="32"/>
          <w:szCs w:val="32"/>
        </w:rPr>
        <w:t>（编号：）</w:t>
      </w:r>
    </w:p>
    <w:p w:rsidR="00A24319" w:rsidRPr="00517268" w:rsidRDefault="00E97BA7">
      <w:pPr>
        <w:spacing w:line="480" w:lineRule="auto"/>
        <w:jc w:val="left"/>
        <w:rPr>
          <w:rFonts w:ascii="仿宋" w:eastAsia="仿宋" w:hAnsi="仿宋"/>
          <w:u w:val="single"/>
        </w:rPr>
      </w:pPr>
      <w:r w:rsidRPr="00517268">
        <w:rPr>
          <w:rFonts w:ascii="仿宋" w:eastAsia="仿宋" w:hAnsi="仿宋" w:hint="eastAsia"/>
          <w:u w:val="single"/>
        </w:rPr>
        <w:t xml:space="preserve">              （供应商名称）：</w:t>
      </w:r>
    </w:p>
    <w:p w:rsidR="00A24319" w:rsidRPr="00517268" w:rsidRDefault="00A24319">
      <w:pPr>
        <w:spacing w:line="360" w:lineRule="auto"/>
        <w:ind w:firstLineChars="200" w:firstLine="482"/>
        <w:jc w:val="left"/>
        <w:rPr>
          <w:rFonts w:ascii="仿宋" w:eastAsia="仿宋" w:hAnsi="仿宋"/>
          <w:b/>
        </w:rPr>
      </w:pPr>
    </w:p>
    <w:p w:rsidR="00A24319" w:rsidRPr="00517268" w:rsidRDefault="001A3ACA">
      <w:pPr>
        <w:spacing w:line="360" w:lineRule="auto"/>
        <w:ind w:firstLineChars="200" w:firstLine="480"/>
        <w:jc w:val="left"/>
        <w:rPr>
          <w:rFonts w:ascii="仿宋" w:eastAsia="仿宋" w:hAnsi="仿宋"/>
        </w:rPr>
      </w:pPr>
      <w:r w:rsidRPr="00517268">
        <w:rPr>
          <w:rFonts w:ascii="仿宋" w:eastAsia="仿宋" w:hAnsi="仿宋"/>
        </w:rPr>
        <w:t>谈判小组对你方</w:t>
      </w:r>
      <w:r w:rsidR="00E97BA7" w:rsidRPr="00517268">
        <w:rPr>
          <w:rFonts w:ascii="仿宋" w:eastAsia="仿宋" w:hAnsi="仿宋"/>
        </w:rPr>
        <w:t>的响应文件进行了仔细审查</w:t>
      </w:r>
      <w:r w:rsidR="00E97BA7" w:rsidRPr="00517268">
        <w:rPr>
          <w:rFonts w:ascii="仿宋" w:eastAsia="仿宋" w:hAnsi="仿宋" w:hint="eastAsia"/>
        </w:rPr>
        <w:t>，</w:t>
      </w:r>
      <w:r w:rsidR="00E97BA7" w:rsidRPr="00517268">
        <w:rPr>
          <w:rFonts w:ascii="仿宋" w:eastAsia="仿宋" w:hAnsi="仿宋"/>
        </w:rPr>
        <w:t>现需你方对下列问题以署名形式予以澄清</w:t>
      </w:r>
      <w:r w:rsidR="00E97BA7" w:rsidRPr="00517268">
        <w:rPr>
          <w:rFonts w:ascii="仿宋" w:eastAsia="仿宋" w:hAnsi="仿宋" w:hint="eastAsia"/>
        </w:rPr>
        <w:t>、</w:t>
      </w:r>
      <w:r w:rsidR="00E97BA7" w:rsidRPr="00517268">
        <w:rPr>
          <w:rFonts w:ascii="仿宋" w:eastAsia="仿宋" w:hAnsi="仿宋"/>
        </w:rPr>
        <w:t>说明和补正</w:t>
      </w:r>
      <w:r w:rsidR="00E97BA7" w:rsidRPr="00517268">
        <w:rPr>
          <w:rFonts w:ascii="仿宋" w:eastAsia="仿宋" w:hAnsi="仿宋" w:hint="eastAsia"/>
        </w:rPr>
        <w:t>：</w:t>
      </w:r>
    </w:p>
    <w:p w:rsidR="00A24319" w:rsidRPr="00517268" w:rsidRDefault="00A24319">
      <w:pPr>
        <w:spacing w:line="360" w:lineRule="auto"/>
        <w:ind w:firstLineChars="200" w:firstLine="480"/>
        <w:jc w:val="left"/>
        <w:rPr>
          <w:rFonts w:ascii="仿宋" w:eastAsia="仿宋" w:hAnsi="仿宋"/>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1.</w:t>
      </w: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2.</w:t>
      </w: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w:t>
      </w:r>
    </w:p>
    <w:p w:rsidR="00A24319" w:rsidRPr="00517268" w:rsidRDefault="00A24319">
      <w:pPr>
        <w:spacing w:line="360" w:lineRule="auto"/>
        <w:ind w:firstLineChars="200" w:firstLine="480"/>
        <w:jc w:val="left"/>
        <w:rPr>
          <w:rFonts w:ascii="仿宋" w:eastAsia="仿宋" w:hAnsi="仿宋"/>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请将上述问题的澄清、说明和补正于年月日时前递交至</w:t>
      </w:r>
      <w:r w:rsidRPr="00517268">
        <w:rPr>
          <w:rFonts w:ascii="仿宋" w:eastAsia="仿宋" w:hAnsi="仿宋" w:hint="eastAsia"/>
          <w:u w:val="single"/>
        </w:rPr>
        <w:t xml:space="preserve">                   （详细地址）</w:t>
      </w:r>
      <w:r w:rsidRPr="00517268">
        <w:rPr>
          <w:rFonts w:ascii="仿宋" w:eastAsia="仿宋" w:hAnsi="仿宋" w:hint="eastAsia"/>
        </w:rPr>
        <w:t>或发电子邮件至</w:t>
      </w:r>
      <w:r w:rsidRPr="00517268">
        <w:rPr>
          <w:rFonts w:ascii="仿宋" w:eastAsia="仿宋" w:hAnsi="仿宋" w:hint="eastAsia"/>
          <w:u w:val="single"/>
        </w:rPr>
        <w:t xml:space="preserve">                   （电子邮箱地址）</w:t>
      </w:r>
      <w:r w:rsidRPr="00517268">
        <w:rPr>
          <w:rFonts w:ascii="仿宋" w:eastAsia="仿宋" w:hAnsi="仿宋" w:hint="eastAsia"/>
        </w:rPr>
        <w:t>。采用电子邮件方式的，应在年月日时前将原件递交至</w:t>
      </w:r>
      <w:r w:rsidRPr="00517268">
        <w:rPr>
          <w:rFonts w:ascii="仿宋" w:eastAsia="仿宋" w:hAnsi="仿宋" w:hint="eastAsia"/>
          <w:u w:val="single"/>
        </w:rPr>
        <w:t xml:space="preserve">                  （详细地址）</w:t>
      </w:r>
      <w:r w:rsidRPr="00517268">
        <w:rPr>
          <w:rFonts w:ascii="仿宋" w:eastAsia="仿宋" w:hAnsi="仿宋" w:hint="eastAsia"/>
        </w:rPr>
        <w:t>。</w:t>
      </w:r>
    </w:p>
    <w:p w:rsidR="00A24319" w:rsidRPr="00517268" w:rsidRDefault="00A24319">
      <w:pPr>
        <w:spacing w:line="360" w:lineRule="auto"/>
        <w:ind w:firstLineChars="200" w:firstLine="480"/>
        <w:jc w:val="right"/>
        <w:rPr>
          <w:rFonts w:ascii="仿宋" w:eastAsia="仿宋" w:hAnsi="仿宋"/>
        </w:rPr>
      </w:pPr>
    </w:p>
    <w:p w:rsidR="00A24319" w:rsidRPr="00517268" w:rsidRDefault="00A24319">
      <w:pPr>
        <w:spacing w:line="360" w:lineRule="auto"/>
        <w:ind w:firstLineChars="200" w:firstLine="480"/>
        <w:jc w:val="right"/>
        <w:rPr>
          <w:rFonts w:ascii="仿宋" w:eastAsia="仿宋" w:hAnsi="仿宋"/>
        </w:rPr>
      </w:pPr>
    </w:p>
    <w:p w:rsidR="00A24319" w:rsidRPr="00517268" w:rsidRDefault="00E97BA7">
      <w:pPr>
        <w:spacing w:line="360" w:lineRule="auto"/>
        <w:ind w:firstLineChars="200" w:firstLine="480"/>
        <w:jc w:val="right"/>
        <w:rPr>
          <w:rFonts w:ascii="仿宋" w:eastAsia="仿宋" w:hAnsi="仿宋"/>
          <w:u w:val="single"/>
        </w:rPr>
      </w:pPr>
      <w:r w:rsidRPr="00517268">
        <w:rPr>
          <w:rFonts w:ascii="仿宋" w:eastAsia="仿宋" w:hAnsi="仿宋" w:hint="eastAsia"/>
        </w:rPr>
        <w:t>谈判小组组长：</w:t>
      </w:r>
      <w:r w:rsidRPr="00517268">
        <w:rPr>
          <w:rFonts w:ascii="仿宋" w:eastAsia="仿宋" w:hAnsi="仿宋" w:hint="eastAsia"/>
          <w:u w:val="single"/>
        </w:rPr>
        <w:t xml:space="preserve">                  （签字）</w:t>
      </w:r>
    </w:p>
    <w:p w:rsidR="00A24319" w:rsidRPr="00517268" w:rsidRDefault="00A24319">
      <w:pPr>
        <w:spacing w:line="360" w:lineRule="auto"/>
        <w:jc w:val="center"/>
        <w:rPr>
          <w:rFonts w:ascii="仿宋" w:eastAsia="仿宋" w:hAnsi="仿宋"/>
        </w:rPr>
      </w:pPr>
    </w:p>
    <w:p w:rsidR="00A24319" w:rsidRPr="00517268" w:rsidRDefault="00E97BA7">
      <w:pPr>
        <w:spacing w:line="360" w:lineRule="auto"/>
        <w:jc w:val="center"/>
        <w:rPr>
          <w:rFonts w:ascii="仿宋" w:eastAsia="仿宋" w:hAnsi="仿宋"/>
        </w:rPr>
      </w:pPr>
      <w:r w:rsidRPr="00517268">
        <w:rPr>
          <w:rFonts w:ascii="仿宋" w:eastAsia="仿宋" w:hAnsi="仿宋" w:hint="eastAsia"/>
        </w:rPr>
        <w:t xml:space="preserve">                或采购人（或采购代理机构）：</w:t>
      </w:r>
      <w:r w:rsidRPr="00517268">
        <w:rPr>
          <w:rFonts w:ascii="仿宋" w:eastAsia="仿宋" w:hAnsi="仿宋" w:hint="eastAsia"/>
          <w:u w:val="single"/>
        </w:rPr>
        <w:t xml:space="preserve">      （签字或盖单位章）</w:t>
      </w:r>
    </w:p>
    <w:p w:rsidR="00A24319" w:rsidRPr="00517268" w:rsidRDefault="00A24319">
      <w:pPr>
        <w:spacing w:line="360" w:lineRule="auto"/>
        <w:ind w:right="120" w:firstLineChars="200" w:firstLine="480"/>
        <w:jc w:val="right"/>
        <w:rPr>
          <w:rFonts w:ascii="仿宋" w:eastAsia="仿宋" w:hAnsi="仿宋"/>
          <w:u w:val="single"/>
        </w:rPr>
      </w:pPr>
    </w:p>
    <w:p w:rsidR="00A24319" w:rsidRPr="00517268" w:rsidRDefault="00E97BA7">
      <w:pPr>
        <w:spacing w:line="360" w:lineRule="auto"/>
        <w:ind w:right="120" w:firstLineChars="200" w:firstLine="480"/>
        <w:jc w:val="right"/>
        <w:rPr>
          <w:rFonts w:ascii="仿宋" w:eastAsia="仿宋" w:hAnsi="仿宋"/>
          <w:sz w:val="28"/>
        </w:rPr>
      </w:pPr>
      <w:r w:rsidRPr="00517268">
        <w:rPr>
          <w:rFonts w:ascii="仿宋" w:eastAsia="仿宋" w:hAnsi="仿宋" w:hint="eastAsia"/>
        </w:rPr>
        <w:t>年月日</w:t>
      </w:r>
    </w:p>
    <w:p w:rsidR="00A24319" w:rsidRPr="00517268" w:rsidRDefault="00E97BA7">
      <w:pPr>
        <w:widowControl/>
        <w:jc w:val="left"/>
        <w:rPr>
          <w:rFonts w:ascii="仿宋" w:eastAsia="仿宋" w:hAnsi="仿宋"/>
          <w:sz w:val="32"/>
        </w:rPr>
      </w:pPr>
      <w:r w:rsidRPr="00517268">
        <w:rPr>
          <w:rFonts w:ascii="仿宋" w:eastAsia="仿宋" w:hAnsi="仿宋"/>
          <w:sz w:val="32"/>
        </w:rPr>
        <w:br w:type="page"/>
      </w:r>
    </w:p>
    <w:p w:rsidR="00A24319" w:rsidRPr="00517268" w:rsidRDefault="00E97BA7">
      <w:pPr>
        <w:rPr>
          <w:rFonts w:ascii="仿宋" w:eastAsia="仿宋" w:hAnsi="仿宋"/>
        </w:rPr>
      </w:pPr>
      <w:r w:rsidRPr="00517268">
        <w:rPr>
          <w:rFonts w:ascii="仿宋" w:eastAsia="仿宋" w:hAnsi="仿宋" w:hint="eastAsia"/>
          <w:sz w:val="32"/>
        </w:rPr>
        <w:lastRenderedPageBreak/>
        <w:t>附件3 问题的澄清</w:t>
      </w:r>
    </w:p>
    <w:p w:rsidR="00A24319" w:rsidRPr="00517268" w:rsidRDefault="00A24319">
      <w:pPr>
        <w:rPr>
          <w:rFonts w:ascii="仿宋" w:eastAsia="仿宋" w:hAnsi="仿宋"/>
        </w:rPr>
      </w:pPr>
    </w:p>
    <w:p w:rsidR="00A24319" w:rsidRPr="00517268" w:rsidRDefault="00E97BA7">
      <w:pPr>
        <w:jc w:val="center"/>
        <w:rPr>
          <w:rFonts w:ascii="仿宋" w:eastAsia="仿宋" w:hAnsi="仿宋"/>
          <w:b/>
          <w:sz w:val="44"/>
          <w:szCs w:val="44"/>
        </w:rPr>
      </w:pPr>
      <w:r w:rsidRPr="00517268">
        <w:rPr>
          <w:rFonts w:ascii="仿宋" w:eastAsia="仿宋" w:hAnsi="仿宋" w:hint="eastAsia"/>
          <w:b/>
          <w:sz w:val="44"/>
          <w:szCs w:val="44"/>
        </w:rPr>
        <w:t>问题的澄清</w:t>
      </w:r>
    </w:p>
    <w:p w:rsidR="00A24319" w:rsidRPr="00517268" w:rsidRDefault="00E97BA7">
      <w:pPr>
        <w:spacing w:line="480" w:lineRule="auto"/>
        <w:jc w:val="center"/>
        <w:rPr>
          <w:rFonts w:ascii="仿宋" w:eastAsia="仿宋" w:hAnsi="仿宋"/>
          <w:b/>
          <w:sz w:val="32"/>
          <w:szCs w:val="32"/>
        </w:rPr>
      </w:pPr>
      <w:r w:rsidRPr="00517268">
        <w:rPr>
          <w:rFonts w:ascii="仿宋" w:eastAsia="仿宋" w:hAnsi="仿宋" w:hint="eastAsia"/>
          <w:b/>
          <w:sz w:val="32"/>
          <w:szCs w:val="32"/>
        </w:rPr>
        <w:t>（编号：）</w:t>
      </w:r>
    </w:p>
    <w:p w:rsidR="00A24319" w:rsidRPr="00517268" w:rsidRDefault="00E97BA7">
      <w:pPr>
        <w:spacing w:line="480" w:lineRule="auto"/>
        <w:jc w:val="left"/>
        <w:rPr>
          <w:rFonts w:ascii="仿宋" w:eastAsia="仿宋" w:hAnsi="仿宋"/>
        </w:rPr>
      </w:pPr>
      <w:r w:rsidRPr="00517268">
        <w:rPr>
          <w:rFonts w:ascii="仿宋" w:eastAsia="仿宋" w:hAnsi="仿宋" w:hint="eastAsia"/>
        </w:rPr>
        <w:t>谈判小组：</w:t>
      </w:r>
    </w:p>
    <w:p w:rsidR="00A24319" w:rsidRPr="00517268" w:rsidRDefault="00A24319">
      <w:pPr>
        <w:spacing w:line="360" w:lineRule="auto"/>
        <w:ind w:firstLineChars="200" w:firstLine="482"/>
        <w:jc w:val="left"/>
        <w:rPr>
          <w:rFonts w:ascii="仿宋" w:eastAsia="仿宋" w:hAnsi="仿宋"/>
          <w:b/>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问题澄清通知（编号：）已收悉，现澄清、说明和补正如下：</w:t>
      </w:r>
    </w:p>
    <w:p w:rsidR="00A24319" w:rsidRPr="00517268" w:rsidRDefault="00A24319">
      <w:pPr>
        <w:spacing w:line="360" w:lineRule="auto"/>
        <w:ind w:firstLineChars="200" w:firstLine="480"/>
        <w:jc w:val="left"/>
        <w:rPr>
          <w:rFonts w:ascii="仿宋" w:eastAsia="仿宋" w:hAnsi="仿宋"/>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1.</w:t>
      </w: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2.</w:t>
      </w: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w:t>
      </w:r>
    </w:p>
    <w:p w:rsidR="00A24319" w:rsidRPr="00517268" w:rsidRDefault="00A24319">
      <w:pPr>
        <w:spacing w:line="360" w:lineRule="auto"/>
        <w:ind w:firstLineChars="200" w:firstLine="480"/>
        <w:jc w:val="left"/>
        <w:rPr>
          <w:rFonts w:ascii="仿宋" w:eastAsia="仿宋" w:hAnsi="仿宋"/>
        </w:rPr>
      </w:pPr>
    </w:p>
    <w:p w:rsidR="00A24319" w:rsidRPr="00517268" w:rsidRDefault="00A24319">
      <w:pPr>
        <w:spacing w:line="360" w:lineRule="auto"/>
        <w:ind w:firstLineChars="200" w:firstLine="480"/>
        <w:jc w:val="left"/>
        <w:rPr>
          <w:rFonts w:ascii="仿宋" w:eastAsia="仿宋" w:hAnsi="仿宋"/>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上述问题澄清、说明和补正，构成我方响应文件的组成部分</w:t>
      </w:r>
    </w:p>
    <w:p w:rsidR="00A24319" w:rsidRPr="00517268" w:rsidRDefault="00A24319">
      <w:pPr>
        <w:spacing w:line="360" w:lineRule="auto"/>
        <w:ind w:firstLineChars="200" w:firstLine="480"/>
        <w:jc w:val="right"/>
        <w:rPr>
          <w:rFonts w:ascii="仿宋" w:eastAsia="仿宋" w:hAnsi="仿宋"/>
        </w:rPr>
      </w:pPr>
    </w:p>
    <w:p w:rsidR="00A24319" w:rsidRPr="00517268" w:rsidRDefault="00A24319">
      <w:pPr>
        <w:spacing w:line="360" w:lineRule="auto"/>
        <w:ind w:firstLineChars="200" w:firstLine="480"/>
        <w:jc w:val="right"/>
        <w:rPr>
          <w:rFonts w:ascii="仿宋" w:eastAsia="仿宋" w:hAnsi="仿宋"/>
        </w:rPr>
      </w:pPr>
    </w:p>
    <w:p w:rsidR="00A24319" w:rsidRPr="00517268" w:rsidRDefault="00E97BA7">
      <w:pPr>
        <w:spacing w:line="360" w:lineRule="auto"/>
        <w:ind w:right="1920" w:firstLineChars="200" w:firstLine="480"/>
        <w:jc w:val="right"/>
        <w:rPr>
          <w:rFonts w:ascii="仿宋" w:eastAsia="仿宋" w:hAnsi="仿宋"/>
          <w:u w:val="single"/>
        </w:rPr>
      </w:pPr>
      <w:r w:rsidRPr="00517268">
        <w:rPr>
          <w:rFonts w:ascii="仿宋" w:eastAsia="仿宋" w:hAnsi="仿宋" w:hint="eastAsia"/>
        </w:rPr>
        <w:t>供应商：</w:t>
      </w:r>
      <w:r w:rsidRPr="00517268">
        <w:rPr>
          <w:rFonts w:ascii="仿宋" w:eastAsia="仿宋" w:hAnsi="仿宋" w:hint="eastAsia"/>
          <w:u w:val="single"/>
        </w:rPr>
        <w:t xml:space="preserve">                  （盖单位章）</w:t>
      </w:r>
    </w:p>
    <w:p w:rsidR="00A24319" w:rsidRPr="00517268" w:rsidRDefault="00A24319">
      <w:pPr>
        <w:spacing w:line="360" w:lineRule="auto"/>
        <w:jc w:val="center"/>
        <w:rPr>
          <w:rFonts w:ascii="仿宋" w:eastAsia="仿宋" w:hAnsi="仿宋"/>
        </w:rPr>
      </w:pPr>
    </w:p>
    <w:p w:rsidR="00A24319" w:rsidRPr="00517268" w:rsidRDefault="00E97BA7">
      <w:pPr>
        <w:spacing w:line="360" w:lineRule="auto"/>
        <w:jc w:val="center"/>
        <w:rPr>
          <w:rFonts w:ascii="仿宋" w:eastAsia="仿宋" w:hAnsi="仿宋"/>
        </w:rPr>
      </w:pPr>
      <w:r w:rsidRPr="00517268">
        <w:rPr>
          <w:rFonts w:ascii="仿宋" w:eastAsia="仿宋" w:hAnsi="仿宋" w:hint="eastAsia"/>
        </w:rPr>
        <w:t xml:space="preserve">                 或法定代表人（单位负责人）或其授权的代理人：</w:t>
      </w:r>
      <w:r w:rsidRPr="00517268">
        <w:rPr>
          <w:rFonts w:ascii="仿宋" w:eastAsia="仿宋" w:hAnsi="仿宋" w:hint="eastAsia"/>
          <w:u w:val="single"/>
        </w:rPr>
        <w:t xml:space="preserve">   （签字）</w:t>
      </w:r>
    </w:p>
    <w:p w:rsidR="00A24319" w:rsidRPr="00517268" w:rsidRDefault="00A24319">
      <w:pPr>
        <w:jc w:val="right"/>
        <w:rPr>
          <w:rFonts w:ascii="仿宋" w:eastAsia="仿宋" w:hAnsi="仿宋"/>
          <w:u w:val="single"/>
        </w:rPr>
      </w:pPr>
    </w:p>
    <w:p w:rsidR="00A24319" w:rsidRPr="00517268" w:rsidRDefault="00A24319">
      <w:pPr>
        <w:jc w:val="right"/>
        <w:rPr>
          <w:rFonts w:ascii="仿宋" w:eastAsia="仿宋" w:hAnsi="仿宋"/>
          <w:u w:val="single"/>
        </w:rPr>
      </w:pPr>
    </w:p>
    <w:p w:rsidR="00A24319" w:rsidRPr="00517268" w:rsidRDefault="00A24319">
      <w:pPr>
        <w:jc w:val="right"/>
        <w:rPr>
          <w:rFonts w:ascii="仿宋" w:eastAsia="仿宋" w:hAnsi="仿宋"/>
          <w:u w:val="single"/>
        </w:rPr>
      </w:pPr>
    </w:p>
    <w:p w:rsidR="00A24319" w:rsidRPr="00517268" w:rsidRDefault="00A24319">
      <w:pPr>
        <w:jc w:val="right"/>
        <w:rPr>
          <w:rFonts w:ascii="仿宋" w:eastAsia="仿宋" w:hAnsi="仿宋"/>
          <w:u w:val="single"/>
        </w:rPr>
      </w:pPr>
    </w:p>
    <w:p w:rsidR="00A24319" w:rsidRPr="00517268" w:rsidRDefault="00E97BA7">
      <w:pPr>
        <w:jc w:val="right"/>
        <w:rPr>
          <w:rFonts w:ascii="仿宋" w:eastAsia="仿宋" w:hAnsi="仿宋"/>
        </w:rPr>
      </w:pPr>
      <w:r w:rsidRPr="00517268">
        <w:rPr>
          <w:rFonts w:ascii="仿宋" w:eastAsia="仿宋" w:hAnsi="仿宋" w:hint="eastAsia"/>
        </w:rPr>
        <w:t>年月日</w:t>
      </w:r>
    </w:p>
    <w:p w:rsidR="00A24319" w:rsidRPr="00517268" w:rsidRDefault="00E97BA7">
      <w:pPr>
        <w:rPr>
          <w:rFonts w:ascii="仿宋" w:eastAsia="仿宋" w:hAnsi="仿宋"/>
        </w:rPr>
      </w:pPr>
      <w:r w:rsidRPr="00517268">
        <w:rPr>
          <w:rFonts w:ascii="仿宋" w:eastAsia="仿宋" w:hAnsi="仿宋"/>
        </w:rPr>
        <w:br w:type="page"/>
      </w:r>
      <w:r w:rsidRPr="00517268">
        <w:rPr>
          <w:rFonts w:ascii="仿宋" w:eastAsia="仿宋" w:hAnsi="仿宋" w:hint="eastAsia"/>
          <w:sz w:val="32"/>
        </w:rPr>
        <w:lastRenderedPageBreak/>
        <w:t>附件4  成交通知书</w:t>
      </w:r>
    </w:p>
    <w:p w:rsidR="00A24319" w:rsidRPr="00517268" w:rsidRDefault="00A24319">
      <w:pPr>
        <w:rPr>
          <w:rFonts w:ascii="仿宋" w:eastAsia="仿宋" w:hAnsi="仿宋"/>
        </w:rPr>
      </w:pPr>
    </w:p>
    <w:p w:rsidR="00A24319" w:rsidRPr="00517268" w:rsidRDefault="00A24319">
      <w:pPr>
        <w:jc w:val="center"/>
        <w:rPr>
          <w:rFonts w:ascii="仿宋" w:eastAsia="仿宋" w:hAnsi="仿宋"/>
          <w:b/>
          <w:sz w:val="48"/>
        </w:rPr>
      </w:pPr>
    </w:p>
    <w:p w:rsidR="00A24319" w:rsidRPr="00517268" w:rsidRDefault="00E97BA7">
      <w:pPr>
        <w:jc w:val="center"/>
        <w:rPr>
          <w:rFonts w:ascii="仿宋" w:eastAsia="仿宋" w:hAnsi="仿宋"/>
          <w:b/>
          <w:sz w:val="44"/>
          <w:szCs w:val="44"/>
        </w:rPr>
      </w:pPr>
      <w:r w:rsidRPr="00517268">
        <w:rPr>
          <w:rFonts w:ascii="仿宋" w:eastAsia="仿宋" w:hAnsi="仿宋" w:hint="eastAsia"/>
          <w:b/>
          <w:sz w:val="44"/>
          <w:szCs w:val="44"/>
        </w:rPr>
        <w:t>成交通知书</w:t>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E97BA7">
      <w:pPr>
        <w:spacing w:line="480" w:lineRule="auto"/>
        <w:jc w:val="left"/>
        <w:rPr>
          <w:rFonts w:ascii="仿宋" w:eastAsia="仿宋" w:hAnsi="仿宋"/>
          <w:u w:val="single"/>
        </w:rPr>
      </w:pPr>
      <w:r w:rsidRPr="00517268">
        <w:rPr>
          <w:rFonts w:ascii="仿宋" w:eastAsia="仿宋" w:hAnsi="仿宋" w:hint="eastAsia"/>
          <w:u w:val="single"/>
        </w:rPr>
        <w:t xml:space="preserve">              （成交供应商名称）：</w:t>
      </w:r>
    </w:p>
    <w:p w:rsidR="00A24319" w:rsidRPr="00517268" w:rsidRDefault="00A24319">
      <w:pPr>
        <w:spacing w:line="360" w:lineRule="auto"/>
        <w:ind w:firstLineChars="200" w:firstLine="482"/>
        <w:jc w:val="left"/>
        <w:rPr>
          <w:rFonts w:ascii="仿宋" w:eastAsia="仿宋" w:hAnsi="仿宋"/>
          <w:b/>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你方所递交的</w:t>
      </w:r>
      <w:r w:rsidRPr="00517268">
        <w:rPr>
          <w:rFonts w:ascii="仿宋" w:eastAsia="仿宋" w:hAnsi="仿宋" w:hint="eastAsia"/>
          <w:u w:val="single"/>
        </w:rPr>
        <w:t xml:space="preserve">                （项目名称）</w:t>
      </w:r>
      <w:r w:rsidRPr="00517268">
        <w:rPr>
          <w:rFonts w:ascii="仿宋" w:eastAsia="仿宋" w:hAnsi="仿宋" w:hint="eastAsia"/>
        </w:rPr>
        <w:t>的响应文件已被我方接受，被确定为成交供应商。</w:t>
      </w: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成交价：。</w:t>
      </w: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成交份额：。（如有）</w:t>
      </w:r>
    </w:p>
    <w:p w:rsidR="00A24319" w:rsidRPr="00517268" w:rsidRDefault="008203B7">
      <w:pPr>
        <w:spacing w:line="360" w:lineRule="auto"/>
        <w:ind w:firstLineChars="200" w:firstLine="480"/>
        <w:jc w:val="left"/>
        <w:rPr>
          <w:rFonts w:ascii="仿宋" w:eastAsia="仿宋" w:hAnsi="仿宋"/>
        </w:rPr>
      </w:pPr>
      <w:r w:rsidRPr="00517268">
        <w:rPr>
          <w:rFonts w:ascii="仿宋" w:eastAsia="仿宋" w:hAnsi="仿宋" w:hint="eastAsia"/>
        </w:rPr>
        <w:t>请你方在接到</w:t>
      </w:r>
      <w:r w:rsidR="00E97BA7" w:rsidRPr="00517268">
        <w:rPr>
          <w:rFonts w:ascii="仿宋" w:eastAsia="仿宋" w:hAnsi="仿宋" w:hint="eastAsia"/>
        </w:rPr>
        <w:t>本通知书后的日内到</w:t>
      </w:r>
      <w:r w:rsidR="00E97BA7" w:rsidRPr="00517268">
        <w:rPr>
          <w:rFonts w:ascii="仿宋" w:eastAsia="仿宋" w:hAnsi="仿宋" w:hint="eastAsia"/>
          <w:u w:val="single"/>
        </w:rPr>
        <w:t xml:space="preserve">          （指定地点）</w:t>
      </w:r>
      <w:r w:rsidR="00E97BA7" w:rsidRPr="00517268">
        <w:rPr>
          <w:rFonts w:ascii="仿宋" w:eastAsia="仿宋" w:hAnsi="仿宋" w:hint="eastAsia"/>
        </w:rPr>
        <w:t>与我方签订采购合同，并按采购文件第二章“供应商须知”第7.6款规定向我方递交履约保证金。</w:t>
      </w:r>
    </w:p>
    <w:p w:rsidR="00A24319" w:rsidRPr="00517268" w:rsidRDefault="00A24319">
      <w:pPr>
        <w:ind w:firstLineChars="2900" w:firstLine="6960"/>
        <w:rPr>
          <w:rFonts w:ascii="仿宋" w:eastAsia="仿宋" w:hAnsi="仿宋"/>
        </w:rPr>
      </w:pPr>
    </w:p>
    <w:p w:rsidR="00A24319" w:rsidRPr="00517268" w:rsidRDefault="00E97BA7">
      <w:pPr>
        <w:ind w:firstLineChars="2900" w:firstLine="6960"/>
        <w:rPr>
          <w:rFonts w:ascii="仿宋" w:eastAsia="仿宋" w:hAnsi="仿宋"/>
        </w:rPr>
      </w:pPr>
      <w:r w:rsidRPr="00517268">
        <w:rPr>
          <w:rFonts w:ascii="仿宋" w:eastAsia="仿宋" w:hAnsi="仿宋" w:hint="eastAsia"/>
        </w:rPr>
        <w:t>特此通知</w:t>
      </w:r>
    </w:p>
    <w:p w:rsidR="00A24319" w:rsidRPr="00517268" w:rsidRDefault="00A24319">
      <w:pPr>
        <w:spacing w:line="360" w:lineRule="auto"/>
        <w:ind w:firstLineChars="200" w:firstLine="480"/>
        <w:jc w:val="right"/>
        <w:rPr>
          <w:rFonts w:ascii="仿宋" w:eastAsia="仿宋" w:hAnsi="仿宋"/>
        </w:rPr>
      </w:pPr>
    </w:p>
    <w:p w:rsidR="00A24319" w:rsidRPr="00517268" w:rsidRDefault="00A24319">
      <w:pPr>
        <w:spacing w:line="360" w:lineRule="auto"/>
        <w:ind w:firstLineChars="200" w:firstLine="480"/>
        <w:jc w:val="right"/>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E97BA7">
      <w:pPr>
        <w:spacing w:line="360" w:lineRule="auto"/>
        <w:ind w:firstLineChars="200" w:firstLine="480"/>
        <w:jc w:val="right"/>
        <w:rPr>
          <w:rFonts w:ascii="仿宋" w:eastAsia="仿宋" w:hAnsi="仿宋"/>
          <w:u w:val="single"/>
        </w:rPr>
      </w:pPr>
      <w:r w:rsidRPr="00517268">
        <w:rPr>
          <w:rFonts w:ascii="仿宋" w:eastAsia="仿宋" w:hAnsi="仿宋" w:hint="eastAsia"/>
        </w:rPr>
        <w:t>采购人（或采购代理机构）：</w:t>
      </w:r>
      <w:r w:rsidRPr="00517268">
        <w:rPr>
          <w:rFonts w:ascii="仿宋" w:eastAsia="仿宋" w:hAnsi="仿宋" w:hint="eastAsia"/>
          <w:u w:val="single"/>
        </w:rPr>
        <w:t xml:space="preserve">               （签字或盖单位章）</w:t>
      </w:r>
    </w:p>
    <w:p w:rsidR="00A24319" w:rsidRPr="00517268" w:rsidRDefault="00A24319">
      <w:pPr>
        <w:spacing w:line="360" w:lineRule="auto"/>
        <w:ind w:right="960" w:firstLineChars="200" w:firstLine="480"/>
        <w:jc w:val="right"/>
        <w:rPr>
          <w:rFonts w:ascii="仿宋" w:eastAsia="仿宋" w:hAnsi="仿宋"/>
          <w:u w:val="single"/>
        </w:rPr>
      </w:pPr>
    </w:p>
    <w:p w:rsidR="00A24319" w:rsidRPr="00517268" w:rsidRDefault="00A24319">
      <w:pPr>
        <w:spacing w:line="360" w:lineRule="auto"/>
        <w:ind w:right="960" w:firstLineChars="200" w:firstLine="480"/>
        <w:jc w:val="right"/>
        <w:rPr>
          <w:rFonts w:ascii="仿宋" w:eastAsia="仿宋" w:hAnsi="仿宋"/>
          <w:u w:val="single"/>
        </w:rPr>
      </w:pPr>
    </w:p>
    <w:p w:rsidR="00A24319" w:rsidRPr="00517268" w:rsidRDefault="00E97BA7">
      <w:pPr>
        <w:spacing w:line="360" w:lineRule="auto"/>
        <w:ind w:right="960" w:firstLineChars="200" w:firstLine="480"/>
        <w:jc w:val="right"/>
        <w:rPr>
          <w:rFonts w:ascii="仿宋" w:eastAsia="仿宋" w:hAnsi="仿宋"/>
          <w:u w:val="single"/>
        </w:rPr>
      </w:pPr>
      <w:r w:rsidRPr="00517268">
        <w:rPr>
          <w:rFonts w:ascii="仿宋" w:eastAsia="仿宋" w:hAnsi="仿宋" w:hint="eastAsia"/>
        </w:rPr>
        <w:t>年月日</w:t>
      </w:r>
    </w:p>
    <w:p w:rsidR="00A24319" w:rsidRPr="00517268" w:rsidRDefault="00E97BA7">
      <w:pPr>
        <w:rPr>
          <w:rFonts w:ascii="仿宋" w:eastAsia="仿宋" w:hAnsi="仿宋"/>
        </w:rPr>
      </w:pPr>
      <w:r w:rsidRPr="00517268">
        <w:rPr>
          <w:rFonts w:ascii="仿宋" w:eastAsia="仿宋" w:hAnsi="仿宋"/>
        </w:rPr>
        <w:br w:type="page"/>
      </w:r>
      <w:r w:rsidRPr="00517268">
        <w:rPr>
          <w:rFonts w:ascii="仿宋" w:eastAsia="仿宋" w:hAnsi="仿宋" w:hint="eastAsia"/>
          <w:sz w:val="32"/>
        </w:rPr>
        <w:lastRenderedPageBreak/>
        <w:t>附件5 确认通知</w:t>
      </w:r>
    </w:p>
    <w:p w:rsidR="00A24319" w:rsidRPr="00517268" w:rsidRDefault="00A24319">
      <w:pPr>
        <w:rPr>
          <w:rFonts w:ascii="仿宋" w:eastAsia="仿宋" w:hAnsi="仿宋"/>
        </w:rPr>
      </w:pPr>
    </w:p>
    <w:p w:rsidR="00A24319" w:rsidRPr="00517268" w:rsidRDefault="00E97BA7">
      <w:pPr>
        <w:spacing w:line="480" w:lineRule="auto"/>
        <w:jc w:val="center"/>
        <w:rPr>
          <w:rFonts w:ascii="仿宋" w:eastAsia="仿宋" w:hAnsi="仿宋"/>
          <w:b/>
          <w:sz w:val="44"/>
          <w:szCs w:val="44"/>
        </w:rPr>
      </w:pPr>
      <w:r w:rsidRPr="00517268">
        <w:rPr>
          <w:rFonts w:ascii="仿宋" w:eastAsia="仿宋" w:hAnsi="仿宋" w:hint="eastAsia"/>
          <w:b/>
          <w:sz w:val="44"/>
          <w:szCs w:val="44"/>
        </w:rPr>
        <w:t>确认通知</w:t>
      </w:r>
    </w:p>
    <w:p w:rsidR="00A24319" w:rsidRPr="00517268" w:rsidRDefault="00E97BA7">
      <w:pPr>
        <w:spacing w:line="480" w:lineRule="auto"/>
        <w:ind w:firstLineChars="200" w:firstLine="480"/>
        <w:jc w:val="left"/>
        <w:rPr>
          <w:rFonts w:ascii="仿宋" w:eastAsia="仿宋" w:hAnsi="仿宋"/>
        </w:rPr>
      </w:pPr>
      <w:r w:rsidRPr="00517268">
        <w:rPr>
          <w:rFonts w:ascii="仿宋" w:eastAsia="仿宋" w:hAnsi="仿宋" w:hint="eastAsia"/>
          <w:u w:val="single"/>
        </w:rPr>
        <w:t xml:space="preserve">           （采购人或采购代理机构名称）</w:t>
      </w:r>
      <w:r w:rsidRPr="00517268">
        <w:rPr>
          <w:rFonts w:ascii="仿宋" w:eastAsia="仿宋" w:hAnsi="仿宋" w:hint="eastAsia"/>
        </w:rPr>
        <w:t>：</w:t>
      </w:r>
    </w:p>
    <w:p w:rsidR="00A24319" w:rsidRPr="00517268" w:rsidRDefault="00A24319">
      <w:pPr>
        <w:spacing w:line="360" w:lineRule="auto"/>
        <w:ind w:firstLineChars="200" w:firstLine="482"/>
        <w:jc w:val="left"/>
        <w:rPr>
          <w:rFonts w:ascii="仿宋" w:eastAsia="仿宋" w:hAnsi="仿宋"/>
          <w:b/>
        </w:rPr>
      </w:pPr>
    </w:p>
    <w:p w:rsidR="00A24319" w:rsidRPr="00517268" w:rsidRDefault="00E97BA7">
      <w:pPr>
        <w:spacing w:line="360" w:lineRule="auto"/>
        <w:ind w:firstLineChars="200" w:firstLine="480"/>
        <w:jc w:val="left"/>
        <w:rPr>
          <w:rFonts w:ascii="仿宋" w:eastAsia="仿宋" w:hAnsi="仿宋"/>
        </w:rPr>
      </w:pPr>
      <w:r w:rsidRPr="00517268">
        <w:rPr>
          <w:rFonts w:ascii="仿宋" w:eastAsia="仿宋" w:hAnsi="仿宋" w:hint="eastAsia"/>
        </w:rPr>
        <w:t>你方于年月日发出的</w:t>
      </w:r>
      <w:r w:rsidRPr="00517268">
        <w:rPr>
          <w:rFonts w:ascii="仿宋" w:eastAsia="仿宋" w:hAnsi="仿宋" w:hint="eastAsia"/>
          <w:u w:val="single"/>
        </w:rPr>
        <w:t xml:space="preserve">            （项目名称）</w:t>
      </w:r>
      <w:r w:rsidRPr="00517268">
        <w:rPr>
          <w:rFonts w:ascii="仿宋" w:eastAsia="仿宋" w:hAnsi="仿宋" w:hint="eastAsia"/>
        </w:rPr>
        <w:t>采购文件的澄清/修改的通知，我方已于年月日收到。</w:t>
      </w:r>
    </w:p>
    <w:p w:rsidR="00A24319" w:rsidRPr="00517268" w:rsidRDefault="00A24319">
      <w:pPr>
        <w:ind w:firstLineChars="300" w:firstLine="720"/>
        <w:rPr>
          <w:rFonts w:ascii="仿宋" w:eastAsia="仿宋" w:hAnsi="仿宋"/>
        </w:rPr>
      </w:pPr>
    </w:p>
    <w:p w:rsidR="00A24319" w:rsidRPr="00517268" w:rsidRDefault="00E97BA7">
      <w:pPr>
        <w:ind w:leftChars="2800" w:left="6720" w:firstLineChars="600" w:firstLine="1440"/>
        <w:rPr>
          <w:rFonts w:ascii="仿宋" w:eastAsia="仿宋" w:hAnsi="仿宋"/>
        </w:rPr>
      </w:pPr>
      <w:r w:rsidRPr="00517268">
        <w:rPr>
          <w:rFonts w:ascii="仿宋" w:eastAsia="仿宋" w:hAnsi="仿宋" w:hint="eastAsia"/>
        </w:rPr>
        <w:t xml:space="preserve"> 特此通知</w:t>
      </w:r>
    </w:p>
    <w:p w:rsidR="00A24319" w:rsidRPr="00517268" w:rsidRDefault="00A24319">
      <w:pPr>
        <w:spacing w:line="360" w:lineRule="auto"/>
        <w:ind w:firstLineChars="200" w:firstLine="480"/>
        <w:jc w:val="right"/>
        <w:rPr>
          <w:rFonts w:ascii="仿宋" w:eastAsia="仿宋" w:hAnsi="仿宋"/>
        </w:rPr>
      </w:pPr>
    </w:p>
    <w:p w:rsidR="00A24319" w:rsidRPr="00517268" w:rsidRDefault="00A24319">
      <w:pPr>
        <w:spacing w:line="360" w:lineRule="auto"/>
        <w:ind w:firstLineChars="200" w:firstLine="480"/>
        <w:jc w:val="right"/>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E97BA7">
      <w:pPr>
        <w:spacing w:line="480" w:lineRule="auto"/>
        <w:jc w:val="right"/>
        <w:rPr>
          <w:rFonts w:ascii="仿宋" w:eastAsia="仿宋" w:hAnsi="仿宋"/>
          <w:u w:val="single"/>
        </w:rPr>
      </w:pPr>
      <w:r w:rsidRPr="00517268">
        <w:rPr>
          <w:rFonts w:ascii="仿宋" w:eastAsia="仿宋" w:hAnsi="仿宋" w:hint="eastAsia"/>
        </w:rPr>
        <w:t>供应商：</w:t>
      </w:r>
      <w:r w:rsidRPr="00517268">
        <w:rPr>
          <w:rFonts w:ascii="仿宋" w:eastAsia="仿宋" w:hAnsi="仿宋" w:hint="eastAsia"/>
          <w:u w:val="single"/>
        </w:rPr>
        <w:t xml:space="preserve">                  （盖单位章）</w:t>
      </w:r>
    </w:p>
    <w:p w:rsidR="00A24319" w:rsidRPr="00517268" w:rsidRDefault="00A24319">
      <w:pPr>
        <w:spacing w:line="480" w:lineRule="auto"/>
        <w:jc w:val="right"/>
        <w:rPr>
          <w:rFonts w:ascii="仿宋" w:eastAsia="仿宋" w:hAnsi="仿宋"/>
          <w:u w:val="single"/>
        </w:rPr>
      </w:pPr>
    </w:p>
    <w:p w:rsidR="00A24319" w:rsidRPr="00517268" w:rsidRDefault="00E97BA7">
      <w:pPr>
        <w:spacing w:line="480" w:lineRule="auto"/>
        <w:jc w:val="right"/>
        <w:rPr>
          <w:rFonts w:ascii="仿宋" w:eastAsia="仿宋" w:hAnsi="仿宋"/>
        </w:rPr>
      </w:pPr>
      <w:r w:rsidRPr="00517268">
        <w:rPr>
          <w:rFonts w:ascii="仿宋" w:eastAsia="仿宋" w:hAnsi="仿宋" w:hint="eastAsia"/>
        </w:rPr>
        <w:t>年月日</w:t>
      </w:r>
    </w:p>
    <w:p w:rsidR="00A24319" w:rsidRPr="00517268" w:rsidRDefault="00E97BA7">
      <w:pPr>
        <w:widowControl/>
        <w:jc w:val="left"/>
        <w:rPr>
          <w:rFonts w:ascii="仿宋" w:eastAsia="仿宋" w:hAnsi="仿宋"/>
        </w:rPr>
      </w:pPr>
      <w:r w:rsidRPr="00517268">
        <w:rPr>
          <w:rFonts w:ascii="仿宋" w:eastAsia="仿宋" w:hAnsi="仿宋"/>
        </w:rPr>
        <w:br w:type="page"/>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E97BA7">
      <w:pPr>
        <w:pStyle w:val="1"/>
        <w:jc w:val="center"/>
        <w:rPr>
          <w:rFonts w:ascii="仿宋" w:eastAsia="仿宋" w:hAnsi="仿宋" w:cs="宋体fal"/>
          <w:sz w:val="52"/>
        </w:rPr>
      </w:pPr>
      <w:bookmarkStart w:id="45" w:name="_Toc99112933"/>
      <w:bookmarkStart w:id="46" w:name="_Toc132960215"/>
      <w:r w:rsidRPr="00517268">
        <w:rPr>
          <w:rFonts w:ascii="仿宋" w:eastAsia="仿宋" w:hAnsi="仿宋" w:hint="eastAsia"/>
          <w:sz w:val="52"/>
        </w:rPr>
        <w:t>第三章评审办法</w:t>
      </w:r>
      <w:bookmarkEnd w:id="45"/>
      <w:bookmarkEnd w:id="46"/>
    </w:p>
    <w:p w:rsidR="00A24319" w:rsidRPr="00517268" w:rsidRDefault="00A24319">
      <w:pPr>
        <w:rPr>
          <w:rFonts w:ascii="仿宋" w:eastAsia="仿宋" w:hAnsi="仿宋"/>
        </w:rPr>
      </w:pPr>
    </w:p>
    <w:p w:rsidR="00A24319" w:rsidRPr="00517268" w:rsidRDefault="00A24319">
      <w:pPr>
        <w:jc w:val="center"/>
        <w:rPr>
          <w:rFonts w:ascii="仿宋" w:eastAsia="仿宋" w:hAnsi="仿宋" w:cs="宋体fal"/>
          <w:b/>
          <w:bCs/>
          <w:sz w:val="36"/>
          <w:szCs w:val="36"/>
        </w:rPr>
      </w:pPr>
    </w:p>
    <w:p w:rsidR="00A24319" w:rsidRPr="00517268" w:rsidRDefault="00A24319">
      <w:pPr>
        <w:jc w:val="center"/>
        <w:rPr>
          <w:rFonts w:ascii="仿宋" w:eastAsia="仿宋" w:hAnsi="仿宋" w:cs="宋体fal"/>
          <w:b/>
          <w:bCs/>
          <w:sz w:val="36"/>
          <w:szCs w:val="36"/>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cs="宋体fal"/>
          <w:b/>
          <w:bCs/>
          <w:sz w:val="36"/>
          <w:szCs w:val="36"/>
        </w:rPr>
      </w:pPr>
    </w:p>
    <w:p w:rsidR="00A24319" w:rsidRPr="00517268" w:rsidRDefault="00A24319">
      <w:pPr>
        <w:rPr>
          <w:rFonts w:ascii="仿宋" w:eastAsia="仿宋" w:hAnsi="仿宋" w:cs="宋体fal"/>
          <w:b/>
          <w:bCs/>
          <w:sz w:val="36"/>
          <w:szCs w:val="36"/>
        </w:rPr>
      </w:pPr>
    </w:p>
    <w:p w:rsidR="00A24319" w:rsidRPr="00517268" w:rsidRDefault="00A24319">
      <w:pPr>
        <w:jc w:val="center"/>
        <w:rPr>
          <w:rFonts w:ascii="仿宋" w:eastAsia="仿宋" w:hAnsi="仿宋" w:cs="宋体fal"/>
          <w:b/>
          <w:bCs/>
          <w:sz w:val="36"/>
          <w:szCs w:val="36"/>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cs="宋体fal"/>
          <w:b/>
          <w:bCs/>
          <w:sz w:val="36"/>
          <w:szCs w:val="36"/>
        </w:rPr>
      </w:pPr>
    </w:p>
    <w:p w:rsidR="00A24319" w:rsidRPr="00517268" w:rsidRDefault="00E97BA7">
      <w:pPr>
        <w:pStyle w:val="2"/>
        <w:jc w:val="center"/>
        <w:rPr>
          <w:rFonts w:ascii="仿宋" w:eastAsia="仿宋" w:hAnsi="仿宋"/>
        </w:rPr>
      </w:pPr>
      <w:bookmarkStart w:id="47" w:name="_Toc99112934"/>
      <w:r w:rsidRPr="00517268">
        <w:rPr>
          <w:rFonts w:ascii="仿宋" w:eastAsia="仿宋" w:hAnsi="仿宋" w:hint="eastAsia"/>
          <w:sz w:val="36"/>
        </w:rPr>
        <w:lastRenderedPageBreak/>
        <w:t>评审办法前附表</w:t>
      </w:r>
      <w:bookmarkEnd w:id="47"/>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2"/>
        <w:gridCol w:w="2310"/>
        <w:gridCol w:w="4555"/>
      </w:tblGrid>
      <w:tr w:rsidR="00C6500B" w:rsidRPr="00517268" w:rsidTr="00747A94">
        <w:trPr>
          <w:trHeight w:val="567"/>
          <w:jc w:val="center"/>
        </w:trPr>
        <w:tc>
          <w:tcPr>
            <w:tcW w:w="1142" w:type="pct"/>
            <w:gridSpan w:val="2"/>
            <w:vAlign w:val="center"/>
          </w:tcPr>
          <w:p w:rsidR="00AF4114" w:rsidRPr="00517268" w:rsidRDefault="00AF4114" w:rsidP="00854341">
            <w:pPr>
              <w:jc w:val="center"/>
              <w:rPr>
                <w:rFonts w:ascii="仿宋" w:eastAsia="仿宋" w:hAnsi="仿宋" w:cs="宋体fal"/>
              </w:rPr>
            </w:pPr>
            <w:bookmarkStart w:id="48" w:name="_Toc99112938"/>
            <w:r w:rsidRPr="00517268">
              <w:rPr>
                <w:rFonts w:ascii="仿宋" w:eastAsia="仿宋" w:hAnsi="仿宋" w:cs="宋体fal" w:hint="eastAsia"/>
              </w:rPr>
              <w:t>条款号及名称</w:t>
            </w: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评审因素</w:t>
            </w:r>
          </w:p>
        </w:tc>
        <w:tc>
          <w:tcPr>
            <w:tcW w:w="2560"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评 审 标 准</w:t>
            </w:r>
          </w:p>
        </w:tc>
      </w:tr>
      <w:tr w:rsidR="008836B7" w:rsidRPr="00517268" w:rsidTr="00747A94">
        <w:trPr>
          <w:trHeight w:val="567"/>
          <w:jc w:val="center"/>
        </w:trPr>
        <w:tc>
          <w:tcPr>
            <w:tcW w:w="534"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1</w:t>
            </w:r>
          </w:p>
        </w:tc>
        <w:tc>
          <w:tcPr>
            <w:tcW w:w="60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评审方法</w:t>
            </w: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评审方法</w:t>
            </w:r>
          </w:p>
        </w:tc>
        <w:tc>
          <w:tcPr>
            <w:tcW w:w="2560" w:type="pct"/>
            <w:vAlign w:val="center"/>
          </w:tcPr>
          <w:p w:rsidR="00AF4114" w:rsidRPr="00517268" w:rsidRDefault="00AF4114" w:rsidP="00747A94">
            <w:pPr>
              <w:ind w:firstLineChars="200" w:firstLine="480"/>
              <w:rPr>
                <w:rFonts w:ascii="仿宋" w:eastAsia="仿宋" w:hAnsi="仿宋"/>
              </w:rPr>
            </w:pPr>
            <w:r w:rsidRPr="00517268">
              <w:rPr>
                <w:rFonts w:ascii="仿宋" w:eastAsia="仿宋" w:hAnsi="仿宋" w:cs="宋体fal" w:hint="eastAsia"/>
              </w:rPr>
              <w:t>综合评分法</w:t>
            </w:r>
          </w:p>
        </w:tc>
      </w:tr>
      <w:tr w:rsidR="008836B7" w:rsidRPr="00517268" w:rsidTr="00747A94">
        <w:trPr>
          <w:trHeight w:val="567"/>
          <w:jc w:val="center"/>
        </w:trPr>
        <w:tc>
          <w:tcPr>
            <w:tcW w:w="534" w:type="pct"/>
            <w:vMerge w:val="restart"/>
            <w:vAlign w:val="center"/>
          </w:tcPr>
          <w:p w:rsidR="008836B7" w:rsidRPr="00517268" w:rsidRDefault="008836B7" w:rsidP="00854341">
            <w:pPr>
              <w:jc w:val="center"/>
              <w:rPr>
                <w:rFonts w:ascii="仿宋" w:eastAsia="仿宋" w:hAnsi="仿宋" w:cs="宋体fal"/>
              </w:rPr>
            </w:pPr>
            <w:r w:rsidRPr="00517268">
              <w:rPr>
                <w:rFonts w:ascii="仿宋" w:eastAsia="仿宋" w:hAnsi="仿宋" w:cs="宋体fal" w:hint="eastAsia"/>
              </w:rPr>
              <w:t>2.1.1</w:t>
            </w:r>
          </w:p>
        </w:tc>
        <w:tc>
          <w:tcPr>
            <w:tcW w:w="608" w:type="pct"/>
            <w:vMerge w:val="restart"/>
            <w:vAlign w:val="center"/>
          </w:tcPr>
          <w:p w:rsidR="008836B7" w:rsidRPr="00517268" w:rsidRDefault="008836B7" w:rsidP="00854341">
            <w:pPr>
              <w:jc w:val="center"/>
              <w:rPr>
                <w:rFonts w:ascii="仿宋" w:eastAsia="仿宋" w:hAnsi="仿宋" w:cs="宋体fal"/>
              </w:rPr>
            </w:pPr>
            <w:r w:rsidRPr="00517268">
              <w:rPr>
                <w:rFonts w:ascii="仿宋" w:eastAsia="仿宋" w:hAnsi="仿宋" w:cs="宋体fal" w:hint="eastAsia"/>
              </w:rPr>
              <w:t>形式评审标准</w:t>
            </w:r>
          </w:p>
        </w:tc>
        <w:tc>
          <w:tcPr>
            <w:tcW w:w="1298" w:type="pct"/>
            <w:vAlign w:val="center"/>
          </w:tcPr>
          <w:p w:rsidR="008836B7" w:rsidRPr="00517268" w:rsidRDefault="008836B7" w:rsidP="00854341">
            <w:pPr>
              <w:jc w:val="center"/>
              <w:rPr>
                <w:rFonts w:ascii="仿宋" w:eastAsia="仿宋" w:hAnsi="仿宋" w:cs="宋体fal"/>
              </w:rPr>
            </w:pPr>
            <w:r w:rsidRPr="00517268">
              <w:rPr>
                <w:rFonts w:ascii="仿宋" w:eastAsia="仿宋" w:hAnsi="仿宋" w:cs="宋体fal" w:hint="eastAsia"/>
              </w:rPr>
              <w:t>供应商名称</w:t>
            </w:r>
          </w:p>
        </w:tc>
        <w:tc>
          <w:tcPr>
            <w:tcW w:w="2560" w:type="pct"/>
            <w:vAlign w:val="center"/>
          </w:tcPr>
          <w:p w:rsidR="008836B7" w:rsidRPr="00517268" w:rsidRDefault="008836B7" w:rsidP="00854341">
            <w:pPr>
              <w:ind w:firstLineChars="200" w:firstLine="480"/>
              <w:jc w:val="left"/>
              <w:rPr>
                <w:rFonts w:ascii="仿宋" w:eastAsia="仿宋" w:hAnsi="仿宋" w:cs="宋体fal"/>
              </w:rPr>
            </w:pPr>
            <w:r w:rsidRPr="00517268">
              <w:rPr>
                <w:rFonts w:ascii="仿宋" w:eastAsia="仿宋" w:hAnsi="仿宋" w:cs="宋体fal" w:hint="eastAsia"/>
              </w:rPr>
              <w:t>与市场监管部门或其他行政机关颁发的可以合法开展业务的执照或证书一致</w:t>
            </w:r>
          </w:p>
        </w:tc>
      </w:tr>
      <w:tr w:rsidR="008836B7" w:rsidRPr="00517268" w:rsidTr="00747A94">
        <w:trPr>
          <w:trHeight w:val="567"/>
          <w:jc w:val="center"/>
        </w:trPr>
        <w:tc>
          <w:tcPr>
            <w:tcW w:w="534" w:type="pct"/>
            <w:vMerge/>
            <w:vAlign w:val="center"/>
          </w:tcPr>
          <w:p w:rsidR="008836B7" w:rsidRPr="00517268" w:rsidRDefault="008836B7" w:rsidP="00854341">
            <w:pPr>
              <w:jc w:val="center"/>
              <w:rPr>
                <w:rFonts w:ascii="仿宋" w:eastAsia="仿宋" w:hAnsi="仿宋" w:cs="宋体fal"/>
              </w:rPr>
            </w:pPr>
          </w:p>
        </w:tc>
        <w:tc>
          <w:tcPr>
            <w:tcW w:w="608" w:type="pct"/>
            <w:vMerge/>
            <w:vAlign w:val="center"/>
          </w:tcPr>
          <w:p w:rsidR="008836B7" w:rsidRPr="00517268" w:rsidRDefault="008836B7" w:rsidP="00854341">
            <w:pPr>
              <w:jc w:val="center"/>
              <w:rPr>
                <w:rFonts w:ascii="仿宋" w:eastAsia="仿宋" w:hAnsi="仿宋" w:cs="宋体fal"/>
              </w:rPr>
            </w:pPr>
          </w:p>
        </w:tc>
        <w:tc>
          <w:tcPr>
            <w:tcW w:w="1298" w:type="pct"/>
            <w:vAlign w:val="center"/>
          </w:tcPr>
          <w:p w:rsidR="008836B7" w:rsidRPr="00517268" w:rsidRDefault="008836B7" w:rsidP="00854341">
            <w:pPr>
              <w:jc w:val="center"/>
              <w:rPr>
                <w:rFonts w:ascii="仿宋" w:eastAsia="仿宋" w:hAnsi="仿宋" w:cs="宋体fal"/>
              </w:rPr>
            </w:pPr>
            <w:r w:rsidRPr="00517268">
              <w:rPr>
                <w:rFonts w:ascii="仿宋" w:eastAsia="仿宋" w:hAnsi="仿宋" w:cs="宋体fal" w:hint="eastAsia"/>
              </w:rPr>
              <w:t>响应文件签字盖章</w:t>
            </w:r>
          </w:p>
        </w:tc>
        <w:tc>
          <w:tcPr>
            <w:tcW w:w="2560" w:type="pct"/>
            <w:vAlign w:val="center"/>
          </w:tcPr>
          <w:p w:rsidR="008836B7" w:rsidRPr="00517268" w:rsidRDefault="008836B7" w:rsidP="00BA37FC">
            <w:pPr>
              <w:ind w:firstLineChars="200" w:firstLine="480"/>
              <w:rPr>
                <w:rFonts w:ascii="仿宋" w:eastAsia="仿宋" w:hAnsi="仿宋" w:cs="宋体fal"/>
              </w:rPr>
            </w:pPr>
            <w:r w:rsidRPr="00517268">
              <w:rPr>
                <w:rFonts w:ascii="仿宋" w:eastAsia="仿宋" w:hAnsi="仿宋" w:cs="宋体fal" w:hint="eastAsia"/>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rsidR="008836B7" w:rsidRPr="00517268" w:rsidTr="00747A94">
        <w:trPr>
          <w:trHeight w:val="567"/>
          <w:jc w:val="center"/>
        </w:trPr>
        <w:tc>
          <w:tcPr>
            <w:tcW w:w="534" w:type="pct"/>
            <w:vMerge/>
            <w:vAlign w:val="center"/>
          </w:tcPr>
          <w:p w:rsidR="008836B7" w:rsidRPr="00517268" w:rsidRDefault="008836B7" w:rsidP="00854341">
            <w:pPr>
              <w:jc w:val="center"/>
              <w:rPr>
                <w:rFonts w:ascii="仿宋" w:eastAsia="仿宋" w:hAnsi="仿宋" w:cs="宋体fal"/>
              </w:rPr>
            </w:pPr>
          </w:p>
        </w:tc>
        <w:tc>
          <w:tcPr>
            <w:tcW w:w="608" w:type="pct"/>
            <w:vMerge/>
            <w:vAlign w:val="center"/>
          </w:tcPr>
          <w:p w:rsidR="008836B7" w:rsidRPr="00517268" w:rsidRDefault="008836B7" w:rsidP="00854341">
            <w:pPr>
              <w:jc w:val="center"/>
              <w:rPr>
                <w:rFonts w:ascii="仿宋" w:eastAsia="仿宋" w:hAnsi="仿宋" w:cs="宋体fal"/>
              </w:rPr>
            </w:pPr>
          </w:p>
        </w:tc>
        <w:tc>
          <w:tcPr>
            <w:tcW w:w="1298" w:type="pct"/>
            <w:vAlign w:val="center"/>
          </w:tcPr>
          <w:p w:rsidR="008836B7" w:rsidRPr="00164A67" w:rsidRDefault="008836B7" w:rsidP="0038060B">
            <w:pPr>
              <w:spacing w:line="300" w:lineRule="exact"/>
              <w:jc w:val="center"/>
              <w:rPr>
                <w:rFonts w:ascii="仿宋" w:eastAsia="仿宋" w:hAnsi="仿宋" w:cs="宋体fal"/>
              </w:rPr>
            </w:pPr>
            <w:r w:rsidRPr="00164A67">
              <w:rPr>
                <w:rFonts w:ascii="仿宋" w:eastAsia="仿宋" w:hAnsi="仿宋" w:cs="宋体fal" w:hint="eastAsia"/>
              </w:rPr>
              <w:t>响应文件格式</w:t>
            </w:r>
          </w:p>
        </w:tc>
        <w:tc>
          <w:tcPr>
            <w:tcW w:w="2560" w:type="pct"/>
            <w:vAlign w:val="center"/>
          </w:tcPr>
          <w:p w:rsidR="008836B7" w:rsidRPr="00164A67" w:rsidRDefault="008836B7" w:rsidP="0038060B">
            <w:pPr>
              <w:spacing w:line="340" w:lineRule="exact"/>
              <w:jc w:val="left"/>
              <w:rPr>
                <w:rFonts w:ascii="仿宋" w:eastAsia="仿宋" w:hAnsi="仿宋" w:cs="宋体fal"/>
              </w:rPr>
            </w:pPr>
            <w:r w:rsidRPr="00164A67">
              <w:rPr>
                <w:rFonts w:ascii="仿宋" w:eastAsia="仿宋" w:hAnsi="仿宋" w:cs="宋体fal" w:hint="eastAsia"/>
              </w:rPr>
              <w:t>符合第六章“响应文件格式”的要求</w:t>
            </w:r>
          </w:p>
        </w:tc>
      </w:tr>
      <w:tr w:rsidR="008836B7" w:rsidRPr="00517268" w:rsidTr="00747A94">
        <w:trPr>
          <w:trHeight w:val="567"/>
          <w:jc w:val="center"/>
        </w:trPr>
        <w:tc>
          <w:tcPr>
            <w:tcW w:w="534" w:type="pct"/>
            <w:vMerge/>
            <w:vAlign w:val="center"/>
          </w:tcPr>
          <w:p w:rsidR="008836B7" w:rsidRPr="00517268" w:rsidRDefault="008836B7" w:rsidP="00854341">
            <w:pPr>
              <w:jc w:val="center"/>
              <w:rPr>
                <w:rFonts w:ascii="仿宋" w:eastAsia="仿宋" w:hAnsi="仿宋" w:cs="宋体fal"/>
              </w:rPr>
            </w:pPr>
          </w:p>
        </w:tc>
        <w:tc>
          <w:tcPr>
            <w:tcW w:w="608" w:type="pct"/>
            <w:vMerge/>
            <w:vAlign w:val="center"/>
          </w:tcPr>
          <w:p w:rsidR="008836B7" w:rsidRPr="00517268" w:rsidRDefault="008836B7" w:rsidP="00854341">
            <w:pPr>
              <w:jc w:val="center"/>
              <w:rPr>
                <w:rFonts w:ascii="仿宋" w:eastAsia="仿宋" w:hAnsi="仿宋" w:cs="宋体fal"/>
              </w:rPr>
            </w:pPr>
          </w:p>
        </w:tc>
        <w:tc>
          <w:tcPr>
            <w:tcW w:w="1298" w:type="pct"/>
            <w:vAlign w:val="center"/>
          </w:tcPr>
          <w:p w:rsidR="008836B7" w:rsidRPr="00517268" w:rsidRDefault="008836B7" w:rsidP="00854341">
            <w:pPr>
              <w:jc w:val="center"/>
              <w:rPr>
                <w:rFonts w:ascii="仿宋" w:eastAsia="仿宋" w:hAnsi="仿宋" w:cs="宋体fal"/>
              </w:rPr>
            </w:pPr>
            <w:r w:rsidRPr="00517268">
              <w:rPr>
                <w:rFonts w:ascii="仿宋" w:eastAsia="仿宋" w:hAnsi="仿宋" w:cs="宋体fal" w:hint="eastAsia"/>
              </w:rPr>
              <w:t>联合体协议书</w:t>
            </w:r>
          </w:p>
        </w:tc>
        <w:tc>
          <w:tcPr>
            <w:tcW w:w="2560" w:type="pct"/>
            <w:vAlign w:val="center"/>
          </w:tcPr>
          <w:p w:rsidR="008836B7" w:rsidRPr="00517268" w:rsidRDefault="008836B7" w:rsidP="00854341">
            <w:pPr>
              <w:ind w:firstLineChars="200" w:firstLine="480"/>
              <w:rPr>
                <w:rFonts w:ascii="仿宋" w:eastAsia="仿宋" w:hAnsi="仿宋" w:cs="宋体fal"/>
              </w:rPr>
            </w:pPr>
            <w:r w:rsidRPr="00517268">
              <w:rPr>
                <w:rFonts w:ascii="仿宋" w:eastAsia="仿宋" w:hAnsi="仿宋" w:cs="宋体fal" w:hint="eastAsia"/>
              </w:rPr>
              <w:t>递交联合体协议书，并明确联合体牵头人</w:t>
            </w:r>
          </w:p>
        </w:tc>
      </w:tr>
      <w:tr w:rsidR="008836B7" w:rsidRPr="00517268" w:rsidTr="00747A94">
        <w:trPr>
          <w:trHeight w:val="567"/>
          <w:jc w:val="center"/>
        </w:trPr>
        <w:tc>
          <w:tcPr>
            <w:tcW w:w="534" w:type="pct"/>
            <w:vMerge w:val="restar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2.1.2</w:t>
            </w:r>
          </w:p>
        </w:tc>
        <w:tc>
          <w:tcPr>
            <w:tcW w:w="608" w:type="pct"/>
            <w:vMerge w:val="restar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资格评审标准</w:t>
            </w: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依法设立</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符合第一章第3.1款及供应商须知前附表第3.5（1）款规定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资质要求</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符合第一章第3.1款及供应商须知前附表第3.5（2）款规定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F1486D" w:rsidRDefault="00AF4114" w:rsidP="00854341">
            <w:pPr>
              <w:jc w:val="center"/>
              <w:rPr>
                <w:rFonts w:ascii="仿宋" w:eastAsia="仿宋" w:hAnsi="仿宋" w:cs="宋体fal"/>
              </w:rPr>
            </w:pPr>
            <w:r w:rsidRPr="00F1486D">
              <w:rPr>
                <w:rFonts w:ascii="仿宋" w:eastAsia="仿宋" w:hAnsi="仿宋" w:cs="宋体fal" w:hint="eastAsia"/>
              </w:rPr>
              <w:t>财务要求</w:t>
            </w:r>
          </w:p>
        </w:tc>
        <w:tc>
          <w:tcPr>
            <w:tcW w:w="2560" w:type="pct"/>
            <w:vAlign w:val="center"/>
          </w:tcPr>
          <w:p w:rsidR="00AF4114" w:rsidRPr="00F1486D" w:rsidRDefault="00AF4114" w:rsidP="00854341">
            <w:pPr>
              <w:ind w:firstLineChars="200" w:firstLine="480"/>
              <w:jc w:val="left"/>
              <w:rPr>
                <w:rFonts w:ascii="仿宋" w:eastAsia="仿宋" w:hAnsi="仿宋" w:cs="宋体fal"/>
              </w:rPr>
            </w:pPr>
            <w:r w:rsidRPr="00F1486D">
              <w:rPr>
                <w:rFonts w:ascii="仿宋" w:eastAsia="仿宋" w:hAnsi="仿宋" w:cs="宋体fal" w:hint="eastAsia"/>
              </w:rPr>
              <w:t>符合第一章第3.1款及供应商须知前附表第3.5（3）款规定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业绩要求</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符合第一章第3.1款及供应商须知前附表第3.5（4）款规定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信誉要求</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符合第一章第3.1款及供应商须知前附表第3.5（5）款规定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人员要求</w:t>
            </w:r>
          </w:p>
        </w:tc>
        <w:tc>
          <w:tcPr>
            <w:tcW w:w="2560" w:type="pct"/>
            <w:vAlign w:val="center"/>
          </w:tcPr>
          <w:p w:rsidR="00AF4114" w:rsidRPr="00517268" w:rsidRDefault="00AF4114" w:rsidP="00854341">
            <w:pPr>
              <w:rPr>
                <w:rFonts w:ascii="仿宋" w:eastAsia="仿宋" w:hAnsi="仿宋" w:cs="宋体fal"/>
              </w:rPr>
            </w:pPr>
            <w:r w:rsidRPr="00517268">
              <w:rPr>
                <w:rFonts w:ascii="仿宋" w:eastAsia="仿宋" w:hAnsi="仿宋" w:cs="宋体fal" w:hint="eastAsia"/>
              </w:rPr>
              <w:t>符合第一章第3.1款及供应商须知前附表第3.5（6）款规定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其他要求</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符合第一章第3.1款及供应商须知前附表第3.5（7）款规定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不存在第一章第3.2款情形</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符合第一章第3.2款及供应商须知前附表第3.5（8）款规定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联合体供应商</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符合第一章第3.3款及供应商须知前附表第3.5（9）款规定</w:t>
            </w:r>
          </w:p>
        </w:tc>
      </w:tr>
      <w:tr w:rsidR="00C6500B" w:rsidRPr="00517268" w:rsidTr="00747A94">
        <w:trPr>
          <w:trHeight w:val="567"/>
          <w:jc w:val="center"/>
        </w:trPr>
        <w:tc>
          <w:tcPr>
            <w:tcW w:w="1142" w:type="pct"/>
            <w:gridSpan w:val="2"/>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条款号及名称</w:t>
            </w: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评审因素</w:t>
            </w:r>
          </w:p>
        </w:tc>
        <w:tc>
          <w:tcPr>
            <w:tcW w:w="2560"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评 审 标 准</w:t>
            </w:r>
          </w:p>
        </w:tc>
      </w:tr>
      <w:tr w:rsidR="008836B7" w:rsidRPr="00517268" w:rsidTr="00747A94">
        <w:trPr>
          <w:trHeight w:val="567"/>
          <w:jc w:val="center"/>
        </w:trPr>
        <w:tc>
          <w:tcPr>
            <w:tcW w:w="534" w:type="pct"/>
            <w:vMerge w:val="restar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2.1.3</w:t>
            </w:r>
          </w:p>
        </w:tc>
        <w:tc>
          <w:tcPr>
            <w:tcW w:w="608" w:type="pct"/>
            <w:vMerge w:val="restar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响应性评审标准</w:t>
            </w: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报价</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符合第二章第3.2款规定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响应文件有效期</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符合第二章第3.3.1项规定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响应保证金</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符合第二章第3.4.1项规定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响应方案</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符合第二章第3.6款规定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质量标准</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符合第一章第2条规定</w:t>
            </w:r>
          </w:p>
        </w:tc>
      </w:tr>
      <w:tr w:rsidR="008836B7" w:rsidRPr="00517268" w:rsidTr="00747A94">
        <w:trPr>
          <w:trHeight w:val="567"/>
          <w:jc w:val="center"/>
        </w:trPr>
        <w:tc>
          <w:tcPr>
            <w:tcW w:w="534" w:type="pct"/>
            <w:vMerge/>
            <w:vAlign w:val="center"/>
          </w:tcPr>
          <w:p w:rsidR="00AF4114" w:rsidRPr="00517268" w:rsidRDefault="00AF4114" w:rsidP="00854341">
            <w:pPr>
              <w:jc w:val="center"/>
              <w:rPr>
                <w:rFonts w:ascii="仿宋" w:eastAsia="仿宋" w:hAnsi="仿宋" w:cs="宋体fal"/>
              </w:rPr>
            </w:pPr>
          </w:p>
        </w:tc>
        <w:tc>
          <w:tcPr>
            <w:tcW w:w="608" w:type="pct"/>
            <w:vMerge/>
            <w:vAlign w:val="center"/>
          </w:tcPr>
          <w:p w:rsidR="00AF4114" w:rsidRPr="00517268" w:rsidRDefault="00AF4114" w:rsidP="00854341">
            <w:pPr>
              <w:jc w:val="center"/>
              <w:rPr>
                <w:rFonts w:ascii="仿宋" w:eastAsia="仿宋" w:hAnsi="仿宋" w:cs="宋体fal"/>
              </w:rPr>
            </w:pPr>
          </w:p>
        </w:tc>
        <w:tc>
          <w:tcPr>
            <w:tcW w:w="1298" w:type="pct"/>
            <w:vAlign w:val="center"/>
          </w:tcPr>
          <w:p w:rsidR="00AF4114" w:rsidRPr="00517268" w:rsidRDefault="00AF4114" w:rsidP="00854341">
            <w:pPr>
              <w:jc w:val="center"/>
              <w:rPr>
                <w:rFonts w:ascii="仿宋" w:eastAsia="仿宋" w:hAnsi="仿宋" w:cs="宋体fal"/>
              </w:rPr>
            </w:pPr>
            <w:r w:rsidRPr="00517268">
              <w:rPr>
                <w:rFonts w:ascii="仿宋" w:eastAsia="仿宋" w:hAnsi="仿宋" w:cs="宋体fal" w:hint="eastAsia"/>
              </w:rPr>
              <w:t>完成期限</w:t>
            </w:r>
          </w:p>
        </w:tc>
        <w:tc>
          <w:tcPr>
            <w:tcW w:w="2560" w:type="pct"/>
            <w:vAlign w:val="center"/>
          </w:tcPr>
          <w:p w:rsidR="00AF4114" w:rsidRPr="00517268" w:rsidRDefault="00AF4114" w:rsidP="00854341">
            <w:pPr>
              <w:ind w:firstLineChars="200" w:firstLine="480"/>
              <w:jc w:val="left"/>
              <w:rPr>
                <w:rFonts w:ascii="仿宋" w:eastAsia="仿宋" w:hAnsi="仿宋" w:cs="宋体fal"/>
              </w:rPr>
            </w:pPr>
            <w:r w:rsidRPr="00517268">
              <w:rPr>
                <w:rFonts w:ascii="仿宋" w:eastAsia="仿宋" w:hAnsi="仿宋" w:cs="宋体fal" w:hint="eastAsia"/>
              </w:rPr>
              <w:t>符合第一章第2条规定</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vAlign w:val="center"/>
          </w:tcPr>
          <w:p w:rsidR="00C116FD" w:rsidRPr="00517268" w:rsidRDefault="00C116FD" w:rsidP="00854341">
            <w:pPr>
              <w:jc w:val="center"/>
              <w:rPr>
                <w:rFonts w:ascii="仿宋" w:eastAsia="仿宋" w:hAnsi="仿宋" w:cs="Arial"/>
                <w:bCs/>
              </w:rPr>
            </w:pPr>
            <w:r w:rsidRPr="00517268">
              <w:rPr>
                <w:rFonts w:ascii="仿宋" w:eastAsia="仿宋" w:hAnsi="仿宋" w:cs="Arial" w:hint="eastAsia"/>
                <w:bCs/>
              </w:rPr>
              <w:t>对非关键条款的偏差</w:t>
            </w:r>
          </w:p>
        </w:tc>
        <w:tc>
          <w:tcPr>
            <w:tcW w:w="2560" w:type="pct"/>
            <w:vAlign w:val="center"/>
          </w:tcPr>
          <w:p w:rsidR="00C116FD" w:rsidRPr="00517268" w:rsidRDefault="00C116FD" w:rsidP="00983BDF">
            <w:pPr>
              <w:ind w:firstLineChars="200" w:firstLine="480"/>
              <w:rPr>
                <w:rFonts w:ascii="仿宋" w:eastAsia="仿宋" w:hAnsi="仿宋" w:cs="Arial"/>
                <w:bCs/>
              </w:rPr>
            </w:pPr>
            <w:r w:rsidRPr="00517268">
              <w:rPr>
                <w:rFonts w:ascii="仿宋" w:eastAsia="仿宋" w:hAnsi="仿宋" w:cs="Arial" w:hint="eastAsia"/>
                <w:bCs/>
              </w:rPr>
              <w:t>偏差范围和偏差项数符合第二章第</w:t>
            </w:r>
            <w:r w:rsidRPr="00517268">
              <w:rPr>
                <w:rFonts w:ascii="仿宋" w:eastAsia="仿宋" w:hAnsi="仿宋" w:cs="Arial"/>
                <w:bCs/>
              </w:rPr>
              <w:t>1.10.2</w:t>
            </w:r>
            <w:r w:rsidRPr="00517268">
              <w:rPr>
                <w:rFonts w:ascii="仿宋" w:eastAsia="仿宋" w:hAnsi="仿宋" w:cs="Arial" w:hint="eastAsia"/>
                <w:bCs/>
              </w:rPr>
              <w:t>项的规定</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vAlign w:val="center"/>
          </w:tcPr>
          <w:p w:rsidR="00C116FD" w:rsidRPr="00517268" w:rsidRDefault="00C116FD" w:rsidP="00854341">
            <w:pPr>
              <w:jc w:val="center"/>
              <w:rPr>
                <w:rFonts w:ascii="仿宋" w:eastAsia="仿宋" w:hAnsi="仿宋" w:cs="Arial"/>
                <w:bCs/>
              </w:rPr>
            </w:pPr>
            <w:r w:rsidRPr="009A054D">
              <w:rPr>
                <w:rFonts w:ascii="仿宋" w:eastAsia="仿宋" w:hAnsi="仿宋" w:cs="Arial" w:hint="eastAsia"/>
                <w:bCs/>
              </w:rPr>
              <w:t>已标价工程量清单</w:t>
            </w:r>
          </w:p>
        </w:tc>
        <w:tc>
          <w:tcPr>
            <w:tcW w:w="2560" w:type="pct"/>
            <w:vAlign w:val="center"/>
          </w:tcPr>
          <w:p w:rsidR="00C116FD" w:rsidRPr="00517268" w:rsidRDefault="00C116FD" w:rsidP="00854341">
            <w:pPr>
              <w:ind w:firstLineChars="200" w:firstLine="480"/>
              <w:rPr>
                <w:rFonts w:ascii="仿宋" w:eastAsia="仿宋" w:hAnsi="仿宋" w:cs="Arial"/>
                <w:bCs/>
              </w:rPr>
            </w:pPr>
            <w:r>
              <w:rPr>
                <w:rFonts w:ascii="仿宋" w:eastAsia="仿宋" w:hAnsi="仿宋" w:cs="Arial"/>
                <w:bCs/>
              </w:rPr>
              <w:t>符合第六章规定</w:t>
            </w:r>
          </w:p>
        </w:tc>
      </w:tr>
      <w:tr w:rsidR="00C116FD" w:rsidRPr="00517268" w:rsidTr="00747A94">
        <w:trPr>
          <w:trHeight w:val="567"/>
          <w:jc w:val="center"/>
        </w:trPr>
        <w:tc>
          <w:tcPr>
            <w:tcW w:w="1142" w:type="pct"/>
            <w:gridSpan w:val="2"/>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2.2.2</w:t>
            </w:r>
          </w:p>
        </w:tc>
        <w:tc>
          <w:tcPr>
            <w:tcW w:w="1298" w:type="pc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评审价格</w:t>
            </w:r>
          </w:p>
        </w:tc>
        <w:tc>
          <w:tcPr>
            <w:tcW w:w="2560" w:type="pct"/>
            <w:vAlign w:val="center"/>
          </w:tcPr>
          <w:p w:rsidR="00C116FD" w:rsidRPr="00517268" w:rsidRDefault="00C116FD" w:rsidP="00854341">
            <w:pPr>
              <w:jc w:val="left"/>
              <w:rPr>
                <w:rFonts w:ascii="仿宋" w:eastAsia="仿宋" w:hAnsi="仿宋" w:cs="宋体fal"/>
              </w:rPr>
            </w:pPr>
            <w:r w:rsidRPr="00517268">
              <w:rPr>
                <w:rFonts w:ascii="仿宋" w:eastAsia="仿宋" w:hAnsi="仿宋" w:cs="宋体fal" w:hint="eastAsia"/>
              </w:rPr>
              <w:t>/</w:t>
            </w:r>
          </w:p>
        </w:tc>
      </w:tr>
      <w:tr w:rsidR="00C116FD" w:rsidRPr="00517268" w:rsidTr="00747A94">
        <w:trPr>
          <w:trHeight w:val="567"/>
          <w:jc w:val="center"/>
        </w:trPr>
        <w:tc>
          <w:tcPr>
            <w:tcW w:w="1142" w:type="pct"/>
            <w:gridSpan w:val="2"/>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条款号</w:t>
            </w:r>
          </w:p>
        </w:tc>
        <w:tc>
          <w:tcPr>
            <w:tcW w:w="1298" w:type="pc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条款内容</w:t>
            </w:r>
          </w:p>
        </w:tc>
        <w:tc>
          <w:tcPr>
            <w:tcW w:w="2560" w:type="pc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编 列 内 容</w:t>
            </w:r>
          </w:p>
        </w:tc>
      </w:tr>
      <w:tr w:rsidR="00C116FD" w:rsidRPr="00517268" w:rsidTr="00747A94">
        <w:trPr>
          <w:trHeight w:val="567"/>
          <w:jc w:val="center"/>
        </w:trPr>
        <w:tc>
          <w:tcPr>
            <w:tcW w:w="5000" w:type="pct"/>
            <w:gridSpan w:val="4"/>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3详细评审标准和程序（综合评分法）</w:t>
            </w:r>
          </w:p>
        </w:tc>
      </w:tr>
      <w:tr w:rsidR="00C116FD" w:rsidRPr="00517268" w:rsidTr="00747A94">
        <w:trPr>
          <w:trHeight w:val="567"/>
          <w:jc w:val="center"/>
        </w:trPr>
        <w:tc>
          <w:tcPr>
            <w:tcW w:w="1142" w:type="pct"/>
            <w:gridSpan w:val="2"/>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3.1</w:t>
            </w:r>
          </w:p>
        </w:tc>
        <w:tc>
          <w:tcPr>
            <w:tcW w:w="1298" w:type="pc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分值构成</w:t>
            </w:r>
          </w:p>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（总分100分）</w:t>
            </w:r>
          </w:p>
        </w:tc>
        <w:tc>
          <w:tcPr>
            <w:tcW w:w="2560" w:type="pct"/>
            <w:vAlign w:val="center"/>
          </w:tcPr>
          <w:p w:rsidR="00C116FD" w:rsidRPr="00517268" w:rsidRDefault="00C116FD" w:rsidP="00854341">
            <w:pPr>
              <w:ind w:firstLineChars="200" w:firstLine="480"/>
              <w:jc w:val="left"/>
              <w:rPr>
                <w:rFonts w:ascii="仿宋" w:eastAsia="仿宋" w:hAnsi="仿宋" w:cs="宋体fal"/>
              </w:rPr>
            </w:pPr>
            <w:r w:rsidRPr="00517268">
              <w:rPr>
                <w:rFonts w:ascii="仿宋" w:eastAsia="仿宋" w:hAnsi="仿宋" w:cs="宋体fal" w:hint="eastAsia"/>
              </w:rPr>
              <w:t>(1)商务部分：</w:t>
            </w:r>
            <w:r w:rsidRPr="00517268">
              <w:rPr>
                <w:rFonts w:ascii="仿宋" w:eastAsia="仿宋" w:hAnsi="仿宋" w:cs="宋体fal" w:hint="eastAsia"/>
                <w:u w:val="single"/>
              </w:rPr>
              <w:t xml:space="preserve">    20    </w:t>
            </w:r>
            <w:r w:rsidRPr="00517268">
              <w:rPr>
                <w:rFonts w:ascii="仿宋" w:eastAsia="仿宋" w:hAnsi="仿宋" w:cs="宋体fal" w:hint="eastAsia"/>
              </w:rPr>
              <w:t>分</w:t>
            </w:r>
          </w:p>
          <w:p w:rsidR="00C116FD" w:rsidRPr="00517268" w:rsidRDefault="00C116FD" w:rsidP="00854341">
            <w:pPr>
              <w:ind w:firstLineChars="200" w:firstLine="480"/>
              <w:jc w:val="left"/>
              <w:rPr>
                <w:rFonts w:ascii="仿宋" w:eastAsia="仿宋" w:hAnsi="仿宋" w:cs="宋体fal"/>
              </w:rPr>
            </w:pPr>
            <w:r w:rsidRPr="00517268">
              <w:rPr>
                <w:rFonts w:ascii="仿宋" w:eastAsia="仿宋" w:hAnsi="仿宋" w:cs="宋体fal" w:hint="eastAsia"/>
              </w:rPr>
              <w:t>(2)技术部分：</w:t>
            </w:r>
            <w:r w:rsidRPr="00517268">
              <w:rPr>
                <w:rFonts w:ascii="仿宋" w:eastAsia="仿宋" w:hAnsi="仿宋" w:cs="宋体fal" w:hint="eastAsia"/>
                <w:u w:val="single"/>
              </w:rPr>
              <w:t xml:space="preserve">    40    </w:t>
            </w:r>
            <w:r w:rsidRPr="00517268">
              <w:rPr>
                <w:rFonts w:ascii="仿宋" w:eastAsia="仿宋" w:hAnsi="仿宋" w:cs="宋体fal" w:hint="eastAsia"/>
              </w:rPr>
              <w:t>分</w:t>
            </w:r>
          </w:p>
          <w:p w:rsidR="00C116FD" w:rsidRPr="00517268" w:rsidRDefault="00C116FD" w:rsidP="00854341">
            <w:pPr>
              <w:ind w:firstLineChars="200" w:firstLine="480"/>
              <w:jc w:val="left"/>
              <w:rPr>
                <w:rFonts w:ascii="仿宋" w:eastAsia="仿宋" w:hAnsi="仿宋" w:cs="宋体fal"/>
              </w:rPr>
            </w:pPr>
            <w:r w:rsidRPr="00517268">
              <w:rPr>
                <w:rFonts w:ascii="仿宋" w:eastAsia="仿宋" w:hAnsi="仿宋" w:cs="宋体fal" w:hint="eastAsia"/>
              </w:rPr>
              <w:t>(3)报价：</w:t>
            </w:r>
            <w:r w:rsidRPr="00517268">
              <w:rPr>
                <w:rFonts w:ascii="仿宋" w:eastAsia="仿宋" w:hAnsi="仿宋" w:cs="宋体fal" w:hint="eastAsia"/>
                <w:u w:val="single"/>
              </w:rPr>
              <w:t xml:space="preserve">    40    </w:t>
            </w:r>
            <w:r w:rsidRPr="00517268">
              <w:rPr>
                <w:rFonts w:ascii="仿宋" w:eastAsia="仿宋" w:hAnsi="仿宋" w:cs="宋体fal" w:hint="eastAsia"/>
              </w:rPr>
              <w:t>分</w:t>
            </w:r>
          </w:p>
          <w:p w:rsidR="00C116FD" w:rsidRPr="00517268" w:rsidRDefault="00C116FD" w:rsidP="00854341">
            <w:pPr>
              <w:ind w:firstLineChars="200" w:firstLine="480"/>
              <w:jc w:val="left"/>
              <w:rPr>
                <w:rFonts w:ascii="仿宋" w:eastAsia="仿宋" w:hAnsi="仿宋" w:cs="宋体fal"/>
              </w:rPr>
            </w:pPr>
            <w:r w:rsidRPr="00517268">
              <w:rPr>
                <w:rFonts w:ascii="仿宋" w:eastAsia="仿宋" w:hAnsi="仿宋" w:cs="宋体fal" w:hint="eastAsia"/>
              </w:rPr>
              <w:t>(4)其他因素评分：</w:t>
            </w:r>
            <w:r w:rsidRPr="00517268">
              <w:rPr>
                <w:rFonts w:ascii="仿宋" w:eastAsia="仿宋" w:hAnsi="仿宋" w:cs="宋体fal" w:hint="eastAsia"/>
                <w:u w:val="single"/>
              </w:rPr>
              <w:t xml:space="preserve">   /   </w:t>
            </w:r>
            <w:r w:rsidRPr="00517268">
              <w:rPr>
                <w:rFonts w:ascii="仿宋" w:eastAsia="仿宋" w:hAnsi="仿宋" w:cs="宋体fal" w:hint="eastAsia"/>
              </w:rPr>
              <w:t>分（如有）</w:t>
            </w:r>
          </w:p>
        </w:tc>
      </w:tr>
      <w:tr w:rsidR="00C116FD" w:rsidRPr="00517268" w:rsidTr="00747A94">
        <w:trPr>
          <w:trHeight w:val="567"/>
          <w:jc w:val="center"/>
        </w:trPr>
        <w:tc>
          <w:tcPr>
            <w:tcW w:w="1142" w:type="pct"/>
            <w:gridSpan w:val="2"/>
            <w:vAlign w:val="center"/>
          </w:tcPr>
          <w:p w:rsidR="00C116FD" w:rsidRPr="00517268" w:rsidRDefault="00C116FD" w:rsidP="00854341">
            <w:pPr>
              <w:rPr>
                <w:rFonts w:ascii="仿宋" w:eastAsia="仿宋" w:hAnsi="仿宋" w:cs="宋体fal"/>
              </w:rPr>
            </w:pPr>
            <w:r w:rsidRPr="00517268">
              <w:rPr>
                <w:rFonts w:ascii="仿宋" w:eastAsia="仿宋" w:hAnsi="仿宋" w:cs="宋体fal" w:hint="eastAsia"/>
              </w:rPr>
              <w:t>3.2.（2）</w:t>
            </w:r>
          </w:p>
        </w:tc>
        <w:tc>
          <w:tcPr>
            <w:tcW w:w="1298" w:type="pct"/>
            <w:vAlign w:val="center"/>
          </w:tcPr>
          <w:p w:rsidR="00C116FD" w:rsidRPr="00517268" w:rsidRDefault="00C116FD" w:rsidP="00854341">
            <w:pPr>
              <w:rPr>
                <w:rFonts w:ascii="仿宋" w:eastAsia="仿宋" w:hAnsi="仿宋" w:cs="宋体fal"/>
              </w:rPr>
            </w:pPr>
            <w:r w:rsidRPr="00517268">
              <w:rPr>
                <w:rFonts w:ascii="仿宋" w:eastAsia="仿宋" w:hAnsi="仿宋" w:cs="宋体fal" w:hint="eastAsia"/>
              </w:rPr>
              <w:t>评审基准价计算方法</w:t>
            </w:r>
          </w:p>
        </w:tc>
        <w:tc>
          <w:tcPr>
            <w:tcW w:w="2560" w:type="pct"/>
          </w:tcPr>
          <w:p w:rsidR="00C116FD" w:rsidRPr="00517268" w:rsidRDefault="00C116FD" w:rsidP="00854341">
            <w:pPr>
              <w:rPr>
                <w:rFonts w:ascii="仿宋" w:eastAsia="仿宋" w:hAnsi="仿宋" w:cs="宋体fal"/>
              </w:rPr>
            </w:pPr>
            <w:r w:rsidRPr="00517268">
              <w:rPr>
                <w:rFonts w:ascii="MS Gothic" w:eastAsia="MS Gothic" w:hAnsi="MS Gothic" w:cs="MS Gothic" w:hint="eastAsia"/>
                <w:b/>
              </w:rPr>
              <w:t>☑</w:t>
            </w:r>
            <w:r w:rsidRPr="00517268">
              <w:rPr>
                <w:rFonts w:ascii="仿宋" w:eastAsia="仿宋" w:hAnsi="仿宋" w:cs="宋体fal" w:hint="eastAsia"/>
              </w:rPr>
              <w:t>方法一：评审基准价=通过初步评审的所有供应商的</w:t>
            </w:r>
            <w:r w:rsidRPr="00F1486D">
              <w:rPr>
                <w:rFonts w:ascii="仿宋" w:eastAsia="仿宋" w:hAnsi="仿宋" w:cs="宋体fal" w:hint="eastAsia"/>
              </w:rPr>
              <w:t>平均评审价格</w:t>
            </w:r>
            <w:r w:rsidRPr="00517268">
              <w:rPr>
                <w:rFonts w:ascii="仿宋" w:eastAsia="仿宋" w:hAnsi="仿宋" w:cs="宋体fal" w:hint="eastAsia"/>
              </w:rPr>
              <w:t>（供应商大于5家，去掉最高评审价和最低评审价）</w:t>
            </w:r>
          </w:p>
          <w:p w:rsidR="00C116FD" w:rsidRPr="00517268" w:rsidRDefault="00C116FD" w:rsidP="00854341">
            <w:pPr>
              <w:rPr>
                <w:rFonts w:ascii="仿宋" w:eastAsia="仿宋" w:hAnsi="仿宋" w:cs="宋体fal"/>
                <w:u w:val="single"/>
              </w:rPr>
            </w:pPr>
            <w:r w:rsidRPr="00517268">
              <w:rPr>
                <w:rFonts w:ascii="仿宋" w:eastAsia="仿宋" w:hAnsi="仿宋" w:hint="eastAsia"/>
              </w:rPr>
              <w:t>□</w:t>
            </w:r>
            <w:r w:rsidRPr="00517268">
              <w:rPr>
                <w:rFonts w:ascii="仿宋" w:eastAsia="仿宋" w:hAnsi="仿宋" w:cs="宋体fal" w:hint="eastAsia"/>
              </w:rPr>
              <w:t>方法二：</w:t>
            </w:r>
          </w:p>
          <w:p w:rsidR="00C116FD" w:rsidRPr="00517268" w:rsidRDefault="00C116FD" w:rsidP="00854341">
            <w:pPr>
              <w:rPr>
                <w:rFonts w:ascii="仿宋" w:eastAsia="仿宋" w:hAnsi="仿宋" w:cs="宋体fal"/>
              </w:rPr>
            </w:pPr>
            <w:r w:rsidRPr="00517268">
              <w:rPr>
                <w:rFonts w:ascii="仿宋" w:eastAsia="仿宋" w:hAnsi="仿宋" w:hint="eastAsia"/>
              </w:rPr>
              <w:t>□</w:t>
            </w:r>
            <w:r w:rsidRPr="00517268">
              <w:rPr>
                <w:rFonts w:ascii="仿宋" w:eastAsia="仿宋" w:hAnsi="仿宋" w:cs="宋体fal" w:hint="eastAsia"/>
              </w:rPr>
              <w:t>方法三：</w:t>
            </w:r>
          </w:p>
          <w:p w:rsidR="00C116FD" w:rsidRPr="00517268" w:rsidRDefault="00C116FD" w:rsidP="00854341">
            <w:pPr>
              <w:rPr>
                <w:rFonts w:ascii="仿宋" w:eastAsia="仿宋" w:hAnsi="仿宋" w:cs="宋体fal"/>
              </w:rPr>
            </w:pPr>
            <w:r w:rsidRPr="00517268">
              <w:rPr>
                <w:rFonts w:ascii="仿宋" w:eastAsia="仿宋" w:hAnsi="仿宋" w:hint="eastAsia"/>
              </w:rPr>
              <w:t>□</w:t>
            </w:r>
            <w:r w:rsidRPr="00517268">
              <w:rPr>
                <w:rFonts w:ascii="仿宋" w:eastAsia="仿宋" w:hAnsi="仿宋" w:cs="宋体fal" w:hint="eastAsia"/>
              </w:rPr>
              <w:t>方法四：具体方法为</w:t>
            </w:r>
          </w:p>
          <w:p w:rsidR="00C116FD" w:rsidRPr="00517268" w:rsidRDefault="00C116FD" w:rsidP="00854341">
            <w:pPr>
              <w:rPr>
                <w:rFonts w:ascii="仿宋" w:eastAsia="仿宋" w:hAnsi="仿宋"/>
              </w:rPr>
            </w:pPr>
          </w:p>
        </w:tc>
      </w:tr>
      <w:tr w:rsidR="00C116FD" w:rsidRPr="00517268" w:rsidTr="00747A94">
        <w:trPr>
          <w:trHeight w:val="567"/>
          <w:jc w:val="center"/>
        </w:trPr>
        <w:tc>
          <w:tcPr>
            <w:tcW w:w="1142" w:type="pct"/>
            <w:gridSpan w:val="2"/>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条款号及名称</w:t>
            </w:r>
          </w:p>
        </w:tc>
        <w:tc>
          <w:tcPr>
            <w:tcW w:w="1298" w:type="pc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评分因素</w:t>
            </w:r>
          </w:p>
        </w:tc>
        <w:tc>
          <w:tcPr>
            <w:tcW w:w="2560" w:type="pc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评 分 标 准</w:t>
            </w:r>
          </w:p>
        </w:tc>
      </w:tr>
      <w:tr w:rsidR="00C116FD" w:rsidRPr="00517268" w:rsidTr="00747A94">
        <w:trPr>
          <w:trHeight w:val="567"/>
          <w:jc w:val="center"/>
        </w:trPr>
        <w:tc>
          <w:tcPr>
            <w:tcW w:w="534" w:type="pct"/>
            <w:vMerge w:val="restar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3.3（1）</w:t>
            </w:r>
          </w:p>
        </w:tc>
        <w:tc>
          <w:tcPr>
            <w:tcW w:w="608" w:type="pct"/>
            <w:vMerge w:val="restar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商务评分标准</w:t>
            </w:r>
          </w:p>
        </w:tc>
        <w:tc>
          <w:tcPr>
            <w:tcW w:w="1298" w:type="pct"/>
            <w:vAlign w:val="center"/>
          </w:tcPr>
          <w:p w:rsidR="00C116FD" w:rsidRPr="00517268" w:rsidRDefault="00C116FD" w:rsidP="00B5346A">
            <w:pPr>
              <w:jc w:val="center"/>
              <w:rPr>
                <w:rFonts w:ascii="仿宋" w:eastAsia="仿宋" w:hAnsi="仿宋"/>
              </w:rPr>
            </w:pPr>
            <w:r w:rsidRPr="00517268">
              <w:rPr>
                <w:rFonts w:ascii="仿宋" w:eastAsia="仿宋" w:hAnsi="仿宋" w:hint="eastAsia"/>
              </w:rPr>
              <w:t>供应商资信</w:t>
            </w:r>
          </w:p>
        </w:tc>
        <w:tc>
          <w:tcPr>
            <w:tcW w:w="2560" w:type="pct"/>
            <w:vAlign w:val="center"/>
          </w:tcPr>
          <w:p w:rsidR="00C116FD" w:rsidRPr="00517268" w:rsidRDefault="00C116FD" w:rsidP="00EE2266">
            <w:pPr>
              <w:rPr>
                <w:rFonts w:ascii="仿宋" w:eastAsia="仿宋" w:hAnsi="仿宋"/>
                <w:color w:val="000000" w:themeColor="text1"/>
              </w:rPr>
            </w:pPr>
            <w:r w:rsidRPr="00764FE5">
              <w:rPr>
                <w:rFonts w:ascii="仿宋" w:eastAsia="仿宋" w:hAnsi="仿宋" w:hint="eastAsia"/>
              </w:rPr>
              <w:t>比较供应商企业规模、企业实力、企业信誉等材料，酌情打分。（</w:t>
            </w:r>
            <w:r w:rsidRPr="00517268">
              <w:rPr>
                <w:rFonts w:ascii="仿宋" w:eastAsia="仿宋" w:hAnsi="仿宋" w:hint="eastAsia"/>
              </w:rPr>
              <w:t>1.8-3分）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vAlign w:val="center"/>
          </w:tcPr>
          <w:p w:rsidR="00C116FD" w:rsidRPr="00517268" w:rsidRDefault="00C116FD" w:rsidP="00854341">
            <w:pPr>
              <w:spacing w:line="340" w:lineRule="exact"/>
              <w:jc w:val="center"/>
              <w:rPr>
                <w:rFonts w:ascii="仿宋" w:eastAsia="仿宋" w:hAnsi="仿宋"/>
              </w:rPr>
            </w:pPr>
            <w:r w:rsidRPr="00517268">
              <w:rPr>
                <w:rFonts w:ascii="仿宋" w:eastAsia="仿宋" w:hAnsi="仿宋" w:hint="eastAsia"/>
              </w:rPr>
              <w:t>业绩要求</w:t>
            </w:r>
          </w:p>
        </w:tc>
        <w:tc>
          <w:tcPr>
            <w:tcW w:w="2560" w:type="pct"/>
            <w:vAlign w:val="center"/>
          </w:tcPr>
          <w:p w:rsidR="00C116FD" w:rsidRPr="00517268" w:rsidRDefault="00C116FD" w:rsidP="00290D06">
            <w:pPr>
              <w:spacing w:line="340" w:lineRule="exact"/>
              <w:jc w:val="left"/>
              <w:rPr>
                <w:rFonts w:ascii="仿宋" w:eastAsia="仿宋" w:hAnsi="仿宋"/>
              </w:rPr>
            </w:pPr>
            <w:r w:rsidRPr="00517268">
              <w:rPr>
                <w:rFonts w:ascii="仿宋" w:eastAsia="仿宋" w:hAnsi="仿宋" w:hint="eastAsia"/>
              </w:rPr>
              <w:t>近年（2020年至今）已完成的类似工程业绩，有一项得2分，最高10分。（须提供合同等证明材料）。（0-10分）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bookmarkStart w:id="49" w:name="_Hlk110499717"/>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vAlign w:val="center"/>
          </w:tcPr>
          <w:p w:rsidR="00C116FD" w:rsidRPr="00517268" w:rsidRDefault="00C116FD" w:rsidP="00854341">
            <w:pPr>
              <w:spacing w:line="440" w:lineRule="exact"/>
              <w:jc w:val="center"/>
              <w:rPr>
                <w:rFonts w:ascii="仿宋" w:eastAsia="仿宋" w:hAnsi="仿宋"/>
              </w:rPr>
            </w:pPr>
            <w:r w:rsidRPr="00517268">
              <w:rPr>
                <w:rFonts w:ascii="仿宋" w:eastAsia="仿宋" w:hAnsi="仿宋"/>
              </w:rPr>
              <w:t>技术负责人任职资格</w:t>
            </w:r>
          </w:p>
        </w:tc>
        <w:tc>
          <w:tcPr>
            <w:tcW w:w="2560" w:type="pct"/>
            <w:vAlign w:val="center"/>
          </w:tcPr>
          <w:p w:rsidR="00C116FD" w:rsidRPr="00517268" w:rsidRDefault="00C116FD" w:rsidP="00854341">
            <w:pPr>
              <w:spacing w:line="340" w:lineRule="exact"/>
              <w:jc w:val="left"/>
              <w:rPr>
                <w:rFonts w:ascii="仿宋" w:eastAsia="仿宋" w:hAnsi="仿宋"/>
              </w:rPr>
            </w:pPr>
            <w:r w:rsidRPr="00517268">
              <w:rPr>
                <w:rFonts w:ascii="仿宋" w:eastAsia="仿宋" w:hAnsi="仿宋" w:hint="eastAsia"/>
              </w:rPr>
              <w:t>项目班子中设置技术负责人，且技术负责人为中级职称得1.5分，技术负责人为高级职称得3分，否则不得分。（0-3分）</w:t>
            </w:r>
          </w:p>
        </w:tc>
      </w:tr>
      <w:bookmarkEnd w:id="49"/>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vAlign w:val="center"/>
          </w:tcPr>
          <w:p w:rsidR="00C116FD" w:rsidRPr="00517268" w:rsidRDefault="00C116FD" w:rsidP="00854341">
            <w:pPr>
              <w:jc w:val="center"/>
              <w:rPr>
                <w:rFonts w:ascii="仿宋" w:eastAsia="仿宋" w:hAnsi="仿宋"/>
              </w:rPr>
            </w:pPr>
            <w:r w:rsidRPr="00517268">
              <w:rPr>
                <w:rFonts w:ascii="仿宋" w:eastAsia="仿宋" w:hAnsi="仿宋" w:hint="eastAsia"/>
              </w:rPr>
              <w:t>标书质量</w:t>
            </w:r>
          </w:p>
        </w:tc>
        <w:tc>
          <w:tcPr>
            <w:tcW w:w="2560" w:type="pct"/>
            <w:vAlign w:val="center"/>
          </w:tcPr>
          <w:p w:rsidR="00C116FD" w:rsidRPr="00517268" w:rsidRDefault="00C116FD" w:rsidP="00854341">
            <w:pPr>
              <w:spacing w:line="400" w:lineRule="exact"/>
              <w:jc w:val="left"/>
              <w:rPr>
                <w:rFonts w:ascii="仿宋" w:eastAsia="仿宋" w:hAnsi="仿宋"/>
                <w:sz w:val="21"/>
              </w:rPr>
            </w:pPr>
            <w:r w:rsidRPr="00517268">
              <w:rPr>
                <w:rFonts w:ascii="仿宋" w:eastAsia="仿宋" w:hAnsi="仿宋" w:hint="eastAsia"/>
              </w:rPr>
              <w:t>字迹清楚、表述明确、内容齐全、经济技术措施切实可行。（2</w:t>
            </w:r>
            <w:r w:rsidRPr="00517268">
              <w:rPr>
                <w:rFonts w:ascii="仿宋" w:eastAsia="仿宋" w:hAnsi="仿宋"/>
              </w:rPr>
              <w:t>.</w:t>
            </w:r>
            <w:r w:rsidRPr="00517268">
              <w:rPr>
                <w:rFonts w:ascii="仿宋" w:eastAsia="仿宋" w:hAnsi="仿宋" w:hint="eastAsia"/>
              </w:rPr>
              <w:t>4</w:t>
            </w:r>
            <w:r w:rsidRPr="00517268">
              <w:rPr>
                <w:rFonts w:ascii="仿宋" w:eastAsia="仿宋" w:hAnsi="仿宋"/>
              </w:rPr>
              <w:t>-</w:t>
            </w:r>
            <w:r w:rsidRPr="00517268">
              <w:rPr>
                <w:rFonts w:ascii="仿宋" w:eastAsia="仿宋" w:hAnsi="仿宋" w:hint="eastAsia"/>
              </w:rPr>
              <w:t>4分）</w:t>
            </w:r>
          </w:p>
        </w:tc>
      </w:tr>
      <w:tr w:rsidR="00C116FD" w:rsidRPr="00517268" w:rsidTr="00747A94">
        <w:trPr>
          <w:trHeight w:val="567"/>
          <w:jc w:val="center"/>
        </w:trPr>
        <w:tc>
          <w:tcPr>
            <w:tcW w:w="534" w:type="pct"/>
            <w:vMerge w:val="restart"/>
            <w:vAlign w:val="center"/>
          </w:tcPr>
          <w:p w:rsidR="00C116FD" w:rsidRPr="00517268" w:rsidRDefault="00C116FD" w:rsidP="00854341">
            <w:pPr>
              <w:rPr>
                <w:rFonts w:ascii="仿宋" w:eastAsia="仿宋" w:hAnsi="仿宋" w:cs="宋体fal"/>
              </w:rPr>
            </w:pPr>
            <w:r w:rsidRPr="00517268">
              <w:rPr>
                <w:rFonts w:ascii="仿宋" w:eastAsia="仿宋" w:hAnsi="仿宋" w:cs="宋体fal" w:hint="eastAsia"/>
              </w:rPr>
              <w:t>3.3（2）</w:t>
            </w:r>
          </w:p>
        </w:tc>
        <w:tc>
          <w:tcPr>
            <w:tcW w:w="608" w:type="pct"/>
            <w:vMerge w:val="restart"/>
            <w:vAlign w:val="center"/>
          </w:tcPr>
          <w:p w:rsidR="00C116FD" w:rsidRPr="00517268" w:rsidRDefault="00C116FD" w:rsidP="00854341">
            <w:pPr>
              <w:jc w:val="center"/>
              <w:rPr>
                <w:rFonts w:ascii="仿宋" w:eastAsia="仿宋" w:hAnsi="仿宋" w:cs="宋体fal"/>
              </w:rPr>
            </w:pPr>
            <w:r w:rsidRPr="00517268">
              <w:rPr>
                <w:rFonts w:ascii="仿宋" w:eastAsia="仿宋" w:hAnsi="仿宋" w:cs="宋体fal" w:hint="eastAsia"/>
              </w:rPr>
              <w:t>技术评分标准</w:t>
            </w: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内容完整性和编制水平</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施工组织设计方案内容完整,编制水平满足采购文件要求</w:t>
            </w:r>
            <w:r w:rsidRPr="00517268">
              <w:rPr>
                <w:rFonts w:ascii="仿宋" w:eastAsia="仿宋" w:hAnsi="仿宋"/>
                <w:szCs w:val="21"/>
              </w:rPr>
              <w:t>3</w:t>
            </w:r>
            <w:r w:rsidRPr="00517268">
              <w:rPr>
                <w:rFonts w:ascii="仿宋" w:eastAsia="仿宋" w:hAnsi="仿宋" w:hint="eastAsia"/>
                <w:szCs w:val="21"/>
              </w:rPr>
              <w:t>～</w:t>
            </w:r>
            <w:r w:rsidRPr="00517268">
              <w:rPr>
                <w:rFonts w:ascii="仿宋" w:eastAsia="仿宋" w:hAnsi="仿宋"/>
                <w:szCs w:val="21"/>
              </w:rPr>
              <w:t>5</w:t>
            </w:r>
            <w:r w:rsidRPr="00517268">
              <w:rPr>
                <w:rFonts w:ascii="仿宋" w:eastAsia="仿宋" w:hAnsi="仿宋" w:hint="eastAsia"/>
                <w:szCs w:val="21"/>
              </w:rPr>
              <w:t>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施工方案与技术措施</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施工方案全面完整、针对性强、切实可行3.6</w:t>
            </w:r>
            <w:r w:rsidRPr="00517268">
              <w:rPr>
                <w:rFonts w:ascii="仿宋" w:eastAsia="仿宋" w:hAnsi="仿宋" w:cs="宋体" w:hint="eastAsia"/>
                <w:szCs w:val="21"/>
              </w:rPr>
              <w:t>～</w:t>
            </w:r>
            <w:r w:rsidRPr="00517268">
              <w:rPr>
                <w:rFonts w:ascii="仿宋" w:eastAsia="仿宋" w:hAnsi="仿宋" w:hint="eastAsia"/>
                <w:szCs w:val="21"/>
              </w:rPr>
              <w:t>6</w:t>
            </w:r>
            <w:r w:rsidRPr="00517268">
              <w:rPr>
                <w:rFonts w:ascii="仿宋" w:eastAsia="仿宋" w:hAnsi="仿宋" w:cs="宋体" w:hint="eastAsia"/>
                <w:szCs w:val="21"/>
              </w:rPr>
              <w:t>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质量管理体系与措施</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质量管理体系健全，保证措施切实可行，重要部位质量控制措施详细具体，针对性强3.6</w:t>
            </w:r>
            <w:r w:rsidRPr="00517268">
              <w:rPr>
                <w:rFonts w:ascii="仿宋" w:eastAsia="仿宋" w:hAnsi="仿宋" w:cs="宋体" w:hint="eastAsia"/>
                <w:szCs w:val="21"/>
              </w:rPr>
              <w:t>～</w:t>
            </w:r>
            <w:r w:rsidRPr="00517268">
              <w:rPr>
                <w:rFonts w:ascii="仿宋" w:eastAsia="仿宋" w:hAnsi="仿宋" w:hint="eastAsia"/>
                <w:szCs w:val="21"/>
              </w:rPr>
              <w:t>6分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安全管理体系与措施</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安全管理体系健全，安全管理重点突出，安全措施切实可行、针对性强3.6</w:t>
            </w:r>
            <w:r w:rsidRPr="00517268">
              <w:rPr>
                <w:rFonts w:ascii="仿宋" w:eastAsia="仿宋" w:hAnsi="仿宋" w:cs="宋体" w:hint="eastAsia"/>
                <w:szCs w:val="21"/>
              </w:rPr>
              <w:t>～</w:t>
            </w:r>
            <w:r w:rsidRPr="00517268">
              <w:rPr>
                <w:rFonts w:ascii="仿宋" w:eastAsia="仿宋" w:hAnsi="仿宋" w:hint="eastAsia"/>
                <w:szCs w:val="21"/>
              </w:rPr>
              <w:t>6分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环境保护管理体系与措施</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环境管理体系健全，切实可行，针对性强3.6</w:t>
            </w:r>
            <w:r w:rsidRPr="00517268">
              <w:rPr>
                <w:rFonts w:ascii="仿宋" w:eastAsia="仿宋" w:hAnsi="仿宋" w:cs="宋体" w:hint="eastAsia"/>
                <w:szCs w:val="21"/>
              </w:rPr>
              <w:t>～</w:t>
            </w:r>
            <w:r w:rsidRPr="00517268">
              <w:rPr>
                <w:rFonts w:ascii="仿宋" w:eastAsia="仿宋" w:hAnsi="仿宋" w:hint="eastAsia"/>
                <w:szCs w:val="21"/>
              </w:rPr>
              <w:t>6分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工程进度计划与措施</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工程进度安排合理可行，确保工程工期的技术、组织措施合理</w:t>
            </w:r>
            <w:r w:rsidRPr="00517268">
              <w:rPr>
                <w:rFonts w:ascii="仿宋" w:eastAsia="仿宋" w:hAnsi="仿宋"/>
                <w:szCs w:val="21"/>
              </w:rPr>
              <w:t>3</w:t>
            </w:r>
            <w:r w:rsidRPr="00517268">
              <w:rPr>
                <w:rFonts w:ascii="仿宋" w:eastAsia="仿宋" w:hAnsi="仿宋" w:hint="eastAsia"/>
                <w:szCs w:val="21"/>
              </w:rPr>
              <w:t>～</w:t>
            </w:r>
            <w:r w:rsidRPr="00517268">
              <w:rPr>
                <w:rFonts w:ascii="仿宋" w:eastAsia="仿宋" w:hAnsi="仿宋"/>
                <w:szCs w:val="21"/>
              </w:rPr>
              <w:t>5</w:t>
            </w:r>
            <w:r w:rsidRPr="00517268">
              <w:rPr>
                <w:rFonts w:ascii="仿宋" w:eastAsia="仿宋" w:hAnsi="仿宋" w:hint="eastAsia"/>
                <w:szCs w:val="21"/>
              </w:rPr>
              <w:t>分</w:t>
            </w:r>
          </w:p>
        </w:tc>
      </w:tr>
      <w:tr w:rsidR="00C116FD" w:rsidRPr="00517268" w:rsidTr="00747A94">
        <w:trPr>
          <w:trHeight w:val="567"/>
          <w:jc w:val="center"/>
        </w:trPr>
        <w:tc>
          <w:tcPr>
            <w:tcW w:w="534" w:type="pct"/>
            <w:vMerge/>
            <w:vAlign w:val="center"/>
          </w:tcPr>
          <w:p w:rsidR="00C116FD" w:rsidRPr="00517268" w:rsidRDefault="00C116FD" w:rsidP="00854341">
            <w:pPr>
              <w:jc w:val="center"/>
              <w:rPr>
                <w:rFonts w:ascii="仿宋" w:eastAsia="仿宋" w:hAnsi="仿宋" w:cs="宋体fal"/>
              </w:rPr>
            </w:pPr>
          </w:p>
        </w:tc>
        <w:tc>
          <w:tcPr>
            <w:tcW w:w="608" w:type="pct"/>
            <w:vMerge/>
            <w:vAlign w:val="center"/>
          </w:tcPr>
          <w:p w:rsidR="00C116FD" w:rsidRPr="00517268" w:rsidRDefault="00C116FD" w:rsidP="00854341">
            <w:pPr>
              <w:jc w:val="center"/>
              <w:rPr>
                <w:rFonts w:ascii="仿宋" w:eastAsia="仿宋" w:hAnsi="仿宋" w:cs="宋体fal"/>
              </w:rPr>
            </w:pPr>
          </w:p>
        </w:tc>
        <w:tc>
          <w:tcPr>
            <w:tcW w:w="1298" w:type="pct"/>
          </w:tcPr>
          <w:p w:rsidR="00C116FD" w:rsidRPr="00517268" w:rsidRDefault="00C116FD" w:rsidP="00854341">
            <w:pPr>
              <w:spacing w:line="340" w:lineRule="exact"/>
              <w:jc w:val="center"/>
              <w:rPr>
                <w:rFonts w:ascii="仿宋" w:eastAsia="仿宋" w:hAnsi="仿宋"/>
                <w:szCs w:val="21"/>
              </w:rPr>
            </w:pPr>
            <w:r w:rsidRPr="00517268">
              <w:rPr>
                <w:rFonts w:ascii="仿宋" w:eastAsia="仿宋" w:hAnsi="仿宋" w:hint="eastAsia"/>
                <w:szCs w:val="21"/>
              </w:rPr>
              <w:t>资源配备计划</w:t>
            </w:r>
          </w:p>
        </w:tc>
        <w:tc>
          <w:tcPr>
            <w:tcW w:w="2560" w:type="pct"/>
            <w:vAlign w:val="center"/>
          </w:tcPr>
          <w:p w:rsidR="00C116FD" w:rsidRPr="00517268" w:rsidRDefault="00C116FD" w:rsidP="007472A9">
            <w:pPr>
              <w:spacing w:line="340" w:lineRule="exact"/>
              <w:jc w:val="center"/>
              <w:rPr>
                <w:rFonts w:ascii="仿宋" w:eastAsia="仿宋" w:hAnsi="仿宋"/>
                <w:szCs w:val="21"/>
              </w:rPr>
            </w:pPr>
            <w:r w:rsidRPr="00517268">
              <w:rPr>
                <w:rFonts w:ascii="仿宋" w:eastAsia="仿宋" w:hAnsi="仿宋" w:hint="eastAsia"/>
                <w:szCs w:val="21"/>
              </w:rPr>
              <w:t>资源配置满足本工程施工要求，且运行效率高3.6</w:t>
            </w:r>
            <w:r w:rsidRPr="00517268">
              <w:rPr>
                <w:rFonts w:ascii="仿宋" w:eastAsia="仿宋" w:hAnsi="仿宋" w:cs="宋体" w:hint="eastAsia"/>
                <w:szCs w:val="21"/>
              </w:rPr>
              <w:t>～</w:t>
            </w:r>
            <w:r w:rsidRPr="00517268">
              <w:rPr>
                <w:rFonts w:ascii="仿宋" w:eastAsia="仿宋" w:hAnsi="仿宋" w:hint="eastAsia"/>
                <w:szCs w:val="21"/>
              </w:rPr>
              <w:t>6分</w:t>
            </w:r>
          </w:p>
        </w:tc>
      </w:tr>
      <w:tr w:rsidR="00C116FD" w:rsidRPr="00517268" w:rsidTr="00747A94">
        <w:trPr>
          <w:trHeight w:val="567"/>
          <w:jc w:val="center"/>
        </w:trPr>
        <w:tc>
          <w:tcPr>
            <w:tcW w:w="534" w:type="pct"/>
            <w:vAlign w:val="center"/>
          </w:tcPr>
          <w:p w:rsidR="00C116FD" w:rsidRPr="00517268" w:rsidRDefault="00C116FD" w:rsidP="004F2154">
            <w:pPr>
              <w:rPr>
                <w:rFonts w:ascii="仿宋" w:eastAsia="仿宋" w:hAnsi="仿宋" w:cs="宋体fal"/>
              </w:rPr>
            </w:pPr>
            <w:r w:rsidRPr="00517268">
              <w:rPr>
                <w:rFonts w:ascii="仿宋" w:eastAsia="仿宋" w:hAnsi="仿宋" w:cs="宋体fal" w:hint="eastAsia"/>
              </w:rPr>
              <w:t>3.3（3）</w:t>
            </w:r>
          </w:p>
        </w:tc>
        <w:tc>
          <w:tcPr>
            <w:tcW w:w="608" w:type="pct"/>
            <w:vAlign w:val="center"/>
          </w:tcPr>
          <w:p w:rsidR="00C116FD" w:rsidRPr="00517268" w:rsidRDefault="00C116FD" w:rsidP="004F2154">
            <w:pPr>
              <w:rPr>
                <w:rFonts w:ascii="仿宋" w:eastAsia="仿宋" w:hAnsi="仿宋" w:cs="宋体fal"/>
              </w:rPr>
            </w:pPr>
            <w:r w:rsidRPr="00517268">
              <w:rPr>
                <w:rFonts w:ascii="仿宋" w:eastAsia="仿宋" w:hAnsi="仿宋" w:cs="宋体fal" w:hint="eastAsia"/>
              </w:rPr>
              <w:t>报价评分标准</w:t>
            </w:r>
          </w:p>
        </w:tc>
        <w:tc>
          <w:tcPr>
            <w:tcW w:w="3858" w:type="pct"/>
            <w:gridSpan w:val="2"/>
            <w:vAlign w:val="center"/>
          </w:tcPr>
          <w:p w:rsidR="00C116FD" w:rsidRPr="00517268" w:rsidRDefault="00C116FD" w:rsidP="004F2154">
            <w:pPr>
              <w:rPr>
                <w:rFonts w:ascii="仿宋" w:eastAsia="仿宋" w:hAnsi="仿宋" w:cs="宋体fal"/>
                <w:u w:val="single"/>
              </w:rPr>
            </w:pPr>
            <w:bookmarkStart w:id="50" w:name="_Toc99090161"/>
            <w:bookmarkStart w:id="51" w:name="_Toc99112935"/>
            <w:bookmarkStart w:id="52" w:name="_Toc110349549"/>
            <w:r w:rsidRPr="00517268">
              <w:rPr>
                <w:rFonts w:ascii="仿宋" w:eastAsia="仿宋" w:hAnsi="仿宋" w:hint="eastAsia"/>
              </w:rPr>
              <w:t>□</w:t>
            </w:r>
            <w:r w:rsidRPr="00517268">
              <w:rPr>
                <w:rFonts w:ascii="仿宋" w:eastAsia="仿宋" w:hAnsi="仿宋" w:cs="宋体fal" w:hint="eastAsia"/>
              </w:rPr>
              <w:t>方法一：E</w:t>
            </w:r>
            <w:r w:rsidRPr="00517268">
              <w:rPr>
                <w:rFonts w:ascii="仿宋" w:eastAsia="仿宋" w:hAnsi="仿宋" w:cs="宋体fal" w:hint="eastAsia"/>
                <w:vertAlign w:val="subscript"/>
              </w:rPr>
              <w:t>1</w:t>
            </w:r>
            <w:r w:rsidRPr="00517268">
              <w:rPr>
                <w:rFonts w:ascii="仿宋" w:eastAsia="仿宋" w:hAnsi="仿宋" w:cs="宋体fal" w:hint="eastAsia"/>
              </w:rPr>
              <w:t>=，E</w:t>
            </w:r>
            <w:r w:rsidRPr="00517268">
              <w:rPr>
                <w:rFonts w:ascii="仿宋" w:eastAsia="仿宋" w:hAnsi="仿宋" w:cs="宋体fal" w:hint="eastAsia"/>
                <w:vertAlign w:val="subscript"/>
              </w:rPr>
              <w:t>2</w:t>
            </w:r>
            <w:r w:rsidRPr="00517268">
              <w:rPr>
                <w:rFonts w:ascii="仿宋" w:eastAsia="仿宋" w:hAnsi="仿宋" w:cs="宋体fal" w:hint="eastAsia"/>
              </w:rPr>
              <w:t>=</w:t>
            </w:r>
            <w:bookmarkEnd w:id="50"/>
            <w:bookmarkEnd w:id="51"/>
            <w:bookmarkEnd w:id="52"/>
          </w:p>
          <w:p w:rsidR="00C116FD" w:rsidRPr="00517268" w:rsidRDefault="00C116FD" w:rsidP="004F2154">
            <w:pPr>
              <w:rPr>
                <w:rFonts w:ascii="仿宋" w:eastAsia="仿宋" w:hAnsi="仿宋" w:cs="宋体fal"/>
              </w:rPr>
            </w:pPr>
            <w:r w:rsidRPr="00517268">
              <w:rPr>
                <w:rFonts w:ascii="仿宋" w:eastAsia="仿宋" w:hAnsi="仿宋" w:hint="eastAsia"/>
              </w:rPr>
              <w:t>□</w:t>
            </w:r>
            <w:r w:rsidRPr="00517268">
              <w:rPr>
                <w:rFonts w:ascii="仿宋" w:eastAsia="仿宋" w:hAnsi="仿宋" w:cs="宋体fal" w:hint="eastAsia"/>
              </w:rPr>
              <w:t>方法二：</w:t>
            </w:r>
          </w:p>
          <w:p w:rsidR="00C116FD" w:rsidRPr="00517268" w:rsidRDefault="00C116FD" w:rsidP="004F2154">
            <w:pPr>
              <w:rPr>
                <w:rFonts w:ascii="仿宋" w:eastAsia="仿宋" w:hAnsi="仿宋" w:cs="宋体fal"/>
              </w:rPr>
            </w:pPr>
            <w:r w:rsidRPr="00517268">
              <w:rPr>
                <w:rFonts w:ascii="MS Gothic" w:eastAsia="MS Gothic" w:hAnsi="MS Gothic" w:cs="MS Gothic" w:hint="eastAsia"/>
                <w:b/>
              </w:rPr>
              <w:t>☑</w:t>
            </w:r>
            <w:r w:rsidRPr="00517268">
              <w:rPr>
                <w:rFonts w:ascii="仿宋" w:eastAsia="仿宋" w:hAnsi="仿宋" w:cs="宋体fal" w:hint="eastAsia"/>
              </w:rPr>
              <w:t>方法三：具体方法为</w:t>
            </w:r>
          </w:p>
          <w:p w:rsidR="00C116FD" w:rsidRPr="00517268" w:rsidRDefault="00C116FD" w:rsidP="004F2154">
            <w:pPr>
              <w:rPr>
                <w:rFonts w:ascii="仿宋" w:eastAsia="仿宋" w:hAnsi="仿宋"/>
              </w:rPr>
            </w:pPr>
            <w:r w:rsidRPr="00517268">
              <w:rPr>
                <w:rFonts w:ascii="仿宋" w:eastAsia="仿宋" w:hAnsi="仿宋" w:cs="宋体fal" w:hint="eastAsia"/>
              </w:rPr>
              <w:t>1</w:t>
            </w:r>
            <w:r w:rsidRPr="00517268">
              <w:rPr>
                <w:rFonts w:ascii="仿宋" w:eastAsia="仿宋" w:hAnsi="仿宋" w:hint="eastAsia"/>
              </w:rPr>
              <w:t>偏差率=（供应商评审价格－评审基准价）/评审基准价×100%</w:t>
            </w:r>
          </w:p>
          <w:p w:rsidR="00C116FD" w:rsidRPr="00517268" w:rsidRDefault="00C116FD" w:rsidP="004F2154">
            <w:pPr>
              <w:rPr>
                <w:rFonts w:ascii="仿宋" w:eastAsia="仿宋" w:hAnsi="仿宋" w:cs="宋体fal"/>
                <w:b/>
              </w:rPr>
            </w:pPr>
            <w:bookmarkStart w:id="53" w:name="_Toc110349550"/>
            <w:r w:rsidRPr="00517268">
              <w:rPr>
                <w:rFonts w:ascii="仿宋" w:eastAsia="仿宋" w:hAnsi="仿宋" w:cs="宋体fal" w:hint="eastAsia"/>
              </w:rPr>
              <w:t>2当供应商的评审价格等于评审基准价时得满分（40分）；</w:t>
            </w:r>
            <w:bookmarkEnd w:id="53"/>
          </w:p>
          <w:p w:rsidR="00C116FD" w:rsidRPr="00517268" w:rsidRDefault="00C116FD" w:rsidP="004F2154">
            <w:pPr>
              <w:rPr>
                <w:rFonts w:ascii="仿宋" w:eastAsia="仿宋" w:hAnsi="仿宋"/>
              </w:rPr>
            </w:pPr>
            <w:r w:rsidRPr="00517268">
              <w:rPr>
                <w:rFonts w:ascii="仿宋" w:eastAsia="仿宋" w:hAnsi="仿宋" w:hint="eastAsia"/>
              </w:rPr>
              <w:t>3当供应商的评审价格高于评审基准价时，核减报价相应增加的幅度，即：各供应商报价得分＝40-︱偏差率︱×100％×40；</w:t>
            </w:r>
          </w:p>
          <w:p w:rsidR="00C116FD" w:rsidRPr="00517268" w:rsidRDefault="00C116FD" w:rsidP="004F2154">
            <w:pPr>
              <w:rPr>
                <w:rFonts w:ascii="仿宋" w:eastAsia="仿宋" w:hAnsi="仿宋"/>
              </w:rPr>
            </w:pPr>
            <w:r w:rsidRPr="00517268">
              <w:rPr>
                <w:rFonts w:ascii="仿宋" w:eastAsia="仿宋" w:hAnsi="仿宋" w:hint="eastAsia"/>
              </w:rPr>
              <w:t>4当供应商的评审价格低于评审基准价时，核减报价相应减少幅度的50％，即：各供应商报价得分＝40-︱偏差率︱×100％×40×50%；</w:t>
            </w:r>
          </w:p>
        </w:tc>
      </w:tr>
      <w:tr w:rsidR="00C116FD" w:rsidRPr="00517268" w:rsidTr="00747A94">
        <w:trPr>
          <w:trHeight w:val="567"/>
          <w:jc w:val="center"/>
        </w:trPr>
        <w:tc>
          <w:tcPr>
            <w:tcW w:w="534" w:type="pct"/>
            <w:vAlign w:val="center"/>
          </w:tcPr>
          <w:p w:rsidR="00C116FD" w:rsidRPr="00517268" w:rsidRDefault="00C116FD" w:rsidP="004F2154">
            <w:pPr>
              <w:rPr>
                <w:rFonts w:ascii="仿宋" w:eastAsia="仿宋" w:hAnsi="仿宋" w:cs="宋体fal"/>
              </w:rPr>
            </w:pPr>
            <w:r w:rsidRPr="00517268">
              <w:rPr>
                <w:rFonts w:ascii="仿宋" w:eastAsia="仿宋" w:hAnsi="仿宋" w:cs="宋体fal" w:hint="eastAsia"/>
              </w:rPr>
              <w:t>3.3（4）</w:t>
            </w:r>
          </w:p>
        </w:tc>
        <w:tc>
          <w:tcPr>
            <w:tcW w:w="608" w:type="pct"/>
            <w:vAlign w:val="center"/>
          </w:tcPr>
          <w:p w:rsidR="00C116FD" w:rsidRPr="00517268" w:rsidRDefault="00C116FD" w:rsidP="004F2154">
            <w:pPr>
              <w:rPr>
                <w:rFonts w:ascii="仿宋" w:eastAsia="仿宋" w:hAnsi="仿宋" w:cs="宋体fal"/>
              </w:rPr>
            </w:pPr>
            <w:r w:rsidRPr="00517268">
              <w:rPr>
                <w:rFonts w:ascii="仿宋" w:eastAsia="仿宋" w:hAnsi="仿宋" w:cs="宋体fal" w:hint="eastAsia"/>
              </w:rPr>
              <w:t>其他因素评分标准</w:t>
            </w:r>
          </w:p>
        </w:tc>
        <w:tc>
          <w:tcPr>
            <w:tcW w:w="1298" w:type="pct"/>
            <w:vAlign w:val="center"/>
          </w:tcPr>
          <w:p w:rsidR="00C116FD" w:rsidRPr="00517268" w:rsidRDefault="00C116FD" w:rsidP="004F2154">
            <w:pPr>
              <w:rPr>
                <w:rFonts w:ascii="仿宋" w:eastAsia="仿宋" w:hAnsi="仿宋" w:cs="宋体fal"/>
                <w:b/>
              </w:rPr>
            </w:pPr>
            <w:bookmarkStart w:id="54" w:name="_Toc110349551"/>
            <w:r w:rsidRPr="00517268">
              <w:rPr>
                <w:rFonts w:ascii="仿宋" w:eastAsia="仿宋" w:hAnsi="仿宋" w:cs="宋体fal" w:hint="eastAsia"/>
              </w:rPr>
              <w:t>/</w:t>
            </w:r>
            <w:bookmarkEnd w:id="54"/>
          </w:p>
        </w:tc>
        <w:tc>
          <w:tcPr>
            <w:tcW w:w="2560" w:type="pct"/>
            <w:vAlign w:val="center"/>
          </w:tcPr>
          <w:p w:rsidR="00C116FD" w:rsidRPr="00517268" w:rsidRDefault="00C116FD" w:rsidP="004F2154">
            <w:pPr>
              <w:rPr>
                <w:rFonts w:ascii="仿宋" w:eastAsia="仿宋" w:hAnsi="仿宋" w:cs="宋体fal"/>
                <w:b/>
              </w:rPr>
            </w:pPr>
            <w:bookmarkStart w:id="55" w:name="_Toc110349552"/>
            <w:r w:rsidRPr="00517268">
              <w:rPr>
                <w:rFonts w:ascii="仿宋" w:eastAsia="仿宋" w:hAnsi="仿宋" w:cs="宋体fal" w:hint="eastAsia"/>
              </w:rPr>
              <w:t>/</w:t>
            </w:r>
            <w:bookmarkEnd w:id="55"/>
          </w:p>
        </w:tc>
      </w:tr>
    </w:tbl>
    <w:p w:rsidR="00A24319" w:rsidRPr="00517268" w:rsidRDefault="00E97BA7">
      <w:pPr>
        <w:pStyle w:val="2"/>
        <w:rPr>
          <w:rFonts w:ascii="仿宋" w:eastAsia="仿宋" w:hAnsi="仿宋"/>
          <w:szCs w:val="24"/>
        </w:rPr>
      </w:pPr>
      <w:r w:rsidRPr="00517268">
        <w:rPr>
          <w:rFonts w:ascii="仿宋" w:eastAsia="仿宋" w:hAnsi="仿宋"/>
          <w:szCs w:val="24"/>
        </w:rPr>
        <w:t>1</w:t>
      </w:r>
      <w:r w:rsidRPr="00517268">
        <w:rPr>
          <w:rFonts w:ascii="仿宋" w:eastAsia="仿宋" w:hAnsi="仿宋" w:hint="eastAsia"/>
          <w:szCs w:val="24"/>
        </w:rPr>
        <w:t>评审方法（综合评分法）</w:t>
      </w:r>
      <w:bookmarkEnd w:id="48"/>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本次评审采用综合评分法。评审小组对满足采购文件实质性要求的响应文件，按照本章第3条规定的评分标准进行打分，并按得分由高到低的顺序推荐候选成交供应商。</w:t>
      </w:r>
    </w:p>
    <w:p w:rsidR="00A24319" w:rsidRPr="00517268" w:rsidRDefault="00E97BA7">
      <w:pPr>
        <w:pStyle w:val="2"/>
        <w:rPr>
          <w:rFonts w:ascii="仿宋" w:eastAsia="仿宋" w:hAnsi="仿宋"/>
          <w:szCs w:val="24"/>
        </w:rPr>
      </w:pPr>
      <w:bookmarkStart w:id="56" w:name="_Toc99112939"/>
      <w:r w:rsidRPr="00517268">
        <w:rPr>
          <w:rFonts w:ascii="仿宋" w:eastAsia="仿宋" w:hAnsi="仿宋"/>
          <w:szCs w:val="24"/>
        </w:rPr>
        <w:t>2</w:t>
      </w:r>
      <w:r w:rsidRPr="00517268">
        <w:rPr>
          <w:rFonts w:ascii="仿宋" w:eastAsia="仿宋" w:hAnsi="仿宋" w:hint="eastAsia"/>
          <w:szCs w:val="24"/>
        </w:rPr>
        <w:t>初步评审标准和程序</w:t>
      </w:r>
      <w:bookmarkEnd w:id="56"/>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2.1初步评审标准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2.1.1形式评审标准：见评审办法前附表。</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2.1.2资格评审标准：见评审办法前附表。</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2.1.3响应性评审标准；见评审办法前附表。</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2.2初步评审程序</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2.2.1评审小组依据本章第2.1款规定的标准对供应商递交的响应文件进行初步</w:t>
      </w:r>
      <w:r w:rsidRPr="00517268">
        <w:rPr>
          <w:rFonts w:ascii="仿宋" w:eastAsia="仿宋" w:hAnsi="仿宋" w:cs="宋体fal" w:hint="eastAsia"/>
        </w:rPr>
        <w:lastRenderedPageBreak/>
        <w:t>评审，判断响应文件的形式是否符合要求、供应商是否符合资格条件、响应文件是否实质性响应采购文件的要求。只有以上评审合格的响应文件才可通过初步评审。</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2.2.2除评审办法前附表另有规定外，评审价格为供应商在响应函中填报的大写含税价格。</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评审价格若超过最高限价(如有)，其响应文件将被视为无效。</w:t>
      </w:r>
    </w:p>
    <w:p w:rsidR="00A24319" w:rsidRPr="00517268" w:rsidRDefault="00E97BA7">
      <w:pPr>
        <w:spacing w:line="360" w:lineRule="auto"/>
        <w:ind w:firstLine="480"/>
        <w:rPr>
          <w:rFonts w:ascii="仿宋" w:eastAsia="仿宋" w:hAnsi="仿宋" w:cs="宋体fal"/>
        </w:rPr>
      </w:pPr>
      <w:r w:rsidRPr="00517268">
        <w:rPr>
          <w:rFonts w:ascii="仿宋" w:eastAsia="仿宋" w:hAnsi="仿宋" w:cs="宋体fal" w:hint="eastAsia"/>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rsidR="00A24319" w:rsidRPr="00517268" w:rsidRDefault="00E97BA7">
      <w:pPr>
        <w:spacing w:line="360" w:lineRule="auto"/>
        <w:ind w:firstLine="480"/>
        <w:rPr>
          <w:rFonts w:ascii="仿宋" w:eastAsia="仿宋" w:hAnsi="仿宋" w:cs="宋体fal"/>
        </w:rPr>
      </w:pPr>
      <w:r w:rsidRPr="00517268">
        <w:rPr>
          <w:rFonts w:ascii="仿宋" w:eastAsia="仿宋" w:hAnsi="仿宋" w:cs="宋体fal" w:hint="eastAsia"/>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响应报价有算术错误及其他错误的，评审小组按以下原则要求供应商对响应报价进行修正，并要求供应商书面澄清确认。供应商拒不澄清确认的，其响应文件将被视为无效：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(1)大写金额与小写金额不一致的，以大写金额为准；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(2)总价金额与单价金额不一致的，以单价金额为准，但单价金额小数点有明显错误的除外；</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(3)报价表合计报价与分项报价的合计不一致的，以各分项报价的合价累计数为准；</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(4)如果分项报价中存在缺漏项，且缺漏项内容不属于实质性偏差的，则视为</w:t>
      </w:r>
      <w:r w:rsidR="008E42E8" w:rsidRPr="00517268">
        <w:rPr>
          <w:rFonts w:ascii="仿宋" w:eastAsia="仿宋" w:hAnsi="仿宋" w:cs="宋体fal" w:hint="eastAsia"/>
        </w:rPr>
        <w:t>缺</w:t>
      </w:r>
      <w:r w:rsidRPr="00517268">
        <w:rPr>
          <w:rFonts w:ascii="仿宋" w:eastAsia="仿宋" w:hAnsi="仿宋" w:cs="宋体fal" w:hint="eastAsia"/>
        </w:rPr>
        <w:t>漏项内容的价格已包含在其他分项报价之中。</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响应报价的算术错误修正不改变评审依据的响应总报价。当修正后的总报价高：原响应报价时，视同供应商响应报价错误产生少漏计费用，签订合同时由供应商承担如评审小组认为供应商无法承受少漏计费用，可以将响应报价作为异常低价处理；修正后的总报价低于原响应报价时，签订合同时以修正后的报价为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lastRenderedPageBreak/>
        <w:t>2.2.4供应商有串通、弄虚作假、行贿等违法行为的，其响应文件将被视为无效。</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2.2.5特殊情形处理</w:t>
      </w:r>
    </w:p>
    <w:p w:rsidR="00A24319" w:rsidRPr="00517268" w:rsidRDefault="00E97BA7">
      <w:pPr>
        <w:spacing w:line="360" w:lineRule="auto"/>
        <w:ind w:firstLine="480"/>
        <w:rPr>
          <w:rFonts w:ascii="仿宋" w:eastAsia="仿宋" w:hAnsi="仿宋" w:cs="宋体fal"/>
        </w:rPr>
      </w:pPr>
      <w:r w:rsidRPr="00517268">
        <w:rPr>
          <w:rFonts w:ascii="仿宋" w:eastAsia="仿宋" w:hAnsi="仿宋" w:cs="宋体fal" w:hint="eastAsia"/>
        </w:rPr>
        <w:t>初步评审后，如评审小组认为所有响应文件均无效，或者所有响应报价竞争性足，高于市场预期价格，评审小组应当终止评审，或经采购人同意，直接转换选择其他采购方式，与原供应商共同完成后续采购程序。</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rsidR="00A24319" w:rsidRPr="00517268" w:rsidRDefault="00E97BA7">
      <w:pPr>
        <w:pStyle w:val="2"/>
        <w:rPr>
          <w:rFonts w:ascii="仿宋" w:eastAsia="仿宋" w:hAnsi="仿宋"/>
          <w:szCs w:val="24"/>
        </w:rPr>
      </w:pPr>
      <w:bookmarkStart w:id="57" w:name="_Toc99112940"/>
      <w:r w:rsidRPr="00517268">
        <w:rPr>
          <w:rFonts w:ascii="仿宋" w:eastAsia="仿宋" w:hAnsi="仿宋"/>
          <w:szCs w:val="24"/>
        </w:rPr>
        <w:t>3</w:t>
      </w:r>
      <w:r w:rsidRPr="00517268">
        <w:rPr>
          <w:rFonts w:ascii="仿宋" w:eastAsia="仿宋" w:hAnsi="仿宋" w:hint="eastAsia"/>
          <w:szCs w:val="24"/>
        </w:rPr>
        <w:t>详细评审标准和程序</w:t>
      </w:r>
      <w:bookmarkEnd w:id="57"/>
    </w:p>
    <w:p w:rsidR="00A24319" w:rsidRPr="00517268" w:rsidRDefault="00E97BA7">
      <w:pPr>
        <w:spacing w:line="360" w:lineRule="auto"/>
        <w:rPr>
          <w:rFonts w:ascii="仿宋" w:eastAsia="仿宋" w:hAnsi="仿宋" w:cs="宋体fal"/>
          <w:b/>
        </w:rPr>
      </w:pPr>
      <w:r w:rsidRPr="00517268">
        <w:rPr>
          <w:rFonts w:ascii="仿宋" w:eastAsia="仿宋" w:hAnsi="仿宋" w:cs="宋体fal" w:hint="eastAsia"/>
          <w:b/>
        </w:rPr>
        <w:t>3.1  分值构成</w:t>
      </w:r>
    </w:p>
    <w:p w:rsidR="00A24319" w:rsidRPr="00517268" w:rsidRDefault="00E97BA7">
      <w:pPr>
        <w:spacing w:line="360" w:lineRule="auto"/>
        <w:ind w:firstLineChars="200" w:firstLine="480"/>
        <w:rPr>
          <w:rFonts w:ascii="仿宋" w:eastAsia="仿宋" w:hAnsi="仿宋" w:cs="宋体fal"/>
          <w:bCs/>
        </w:rPr>
      </w:pPr>
      <w:r w:rsidRPr="00517268">
        <w:rPr>
          <w:rFonts w:ascii="仿宋" w:eastAsia="仿宋" w:hAnsi="仿宋" w:cs="宋体fal" w:hint="eastAsia"/>
          <w:bCs/>
        </w:rPr>
        <w:t>（1）商务部分：见评审办法前附表；</w:t>
      </w:r>
    </w:p>
    <w:p w:rsidR="00A24319" w:rsidRPr="00517268" w:rsidRDefault="00E97BA7">
      <w:pPr>
        <w:spacing w:line="360" w:lineRule="auto"/>
        <w:ind w:firstLineChars="200" w:firstLine="480"/>
        <w:rPr>
          <w:rFonts w:ascii="仿宋" w:eastAsia="仿宋" w:hAnsi="仿宋" w:cs="宋体fal"/>
          <w:bCs/>
        </w:rPr>
      </w:pPr>
      <w:r w:rsidRPr="00517268">
        <w:rPr>
          <w:rFonts w:ascii="仿宋" w:eastAsia="仿宋" w:hAnsi="仿宋" w:cs="宋体fal" w:hint="eastAsia"/>
          <w:bCs/>
        </w:rPr>
        <w:t>（2）技术部分：见评审办法前附表；</w:t>
      </w:r>
    </w:p>
    <w:p w:rsidR="00A24319" w:rsidRPr="00517268" w:rsidRDefault="00E97BA7">
      <w:pPr>
        <w:spacing w:line="360" w:lineRule="auto"/>
        <w:ind w:firstLineChars="200" w:firstLine="480"/>
        <w:rPr>
          <w:rFonts w:ascii="仿宋" w:eastAsia="仿宋" w:hAnsi="仿宋" w:cs="宋体fal"/>
          <w:bCs/>
        </w:rPr>
      </w:pPr>
      <w:r w:rsidRPr="00517268">
        <w:rPr>
          <w:rFonts w:ascii="仿宋" w:eastAsia="仿宋" w:hAnsi="仿宋" w:cs="宋体fal" w:hint="eastAsia"/>
          <w:bCs/>
        </w:rPr>
        <w:t>（3）报价：见评审办法前附表；</w:t>
      </w:r>
    </w:p>
    <w:p w:rsidR="00A24319" w:rsidRPr="00517268" w:rsidRDefault="00E97BA7">
      <w:pPr>
        <w:spacing w:line="360" w:lineRule="auto"/>
        <w:ind w:firstLineChars="200" w:firstLine="480"/>
        <w:rPr>
          <w:rFonts w:ascii="仿宋" w:eastAsia="仿宋" w:hAnsi="仿宋" w:cs="宋体fal"/>
          <w:bCs/>
        </w:rPr>
      </w:pPr>
      <w:r w:rsidRPr="00517268">
        <w:rPr>
          <w:rFonts w:ascii="仿宋" w:eastAsia="仿宋" w:hAnsi="仿宋" w:cs="宋体fal" w:hint="eastAsia"/>
          <w:bCs/>
        </w:rPr>
        <w:t>（4）其他评分因素：见评审办法前附表。</w:t>
      </w:r>
    </w:p>
    <w:p w:rsidR="00A24319" w:rsidRPr="00517268" w:rsidRDefault="00E97BA7">
      <w:pPr>
        <w:spacing w:line="360" w:lineRule="auto"/>
        <w:rPr>
          <w:rFonts w:ascii="仿宋" w:eastAsia="仿宋" w:hAnsi="仿宋" w:cs="宋体fal"/>
          <w:b/>
        </w:rPr>
      </w:pPr>
      <w:r w:rsidRPr="00517268">
        <w:rPr>
          <w:rFonts w:ascii="仿宋" w:eastAsia="仿宋" w:hAnsi="仿宋" w:cs="宋体fal" w:hint="eastAsia"/>
          <w:b/>
          <w:bCs/>
        </w:rPr>
        <w:t>3.2</w:t>
      </w:r>
      <w:r w:rsidRPr="00517268">
        <w:rPr>
          <w:rFonts w:ascii="仿宋" w:eastAsia="仿宋" w:hAnsi="仿宋" w:cs="宋体fal" w:hint="eastAsia"/>
          <w:b/>
        </w:rPr>
        <w:t>：评审基准价计算：</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（1）评审价格：评审价格为按照本章第2.2.2项规定确定的价格。</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（2）评审基准价计算方法：</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方法一：评审基准价=评审价格平均值(即通过初步评审的所有供应商评审价格的算术平均值)。</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方法二：评审基准价=评审价格平均值(即通过初步评审的所有供应商评审价格的算术平均值)×评审基准价系数，评审基准价系数的取值见评审办法前附表。</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方法三：评审基准价=通过初步评审的所有供应商的最低评审价格。</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方法四：采购人确定的其他方法。</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评审基准价计算方法的选择见评审办法前附表。</w:t>
      </w:r>
    </w:p>
    <w:p w:rsidR="00A24319" w:rsidRPr="00517268" w:rsidRDefault="00E97BA7">
      <w:pPr>
        <w:snapToGrid w:val="0"/>
        <w:spacing w:line="360" w:lineRule="auto"/>
        <w:rPr>
          <w:rFonts w:ascii="仿宋" w:eastAsia="仿宋" w:hAnsi="仿宋" w:cs="宋体fal"/>
          <w:b/>
        </w:rPr>
      </w:pPr>
      <w:r w:rsidRPr="00517268">
        <w:rPr>
          <w:rFonts w:ascii="仿宋" w:eastAsia="仿宋" w:hAnsi="仿宋" w:cs="宋体fal" w:hint="eastAsia"/>
          <w:b/>
        </w:rPr>
        <w:t>3.3评分标准</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（1）商务评分标准：见评审办法前附表；</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（2）技术评分标准：见评审办法前附表；</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（3）报价评分标准：</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报价得分可采用如下方法计算：</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lastRenderedPageBreak/>
        <w:t>方法一：偏差率=(供应商评审价格-评审基准价)/评审基准价×100%</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①如果供应商的评审价格&gt;评审基准价，则报价得分=F一偏差率×100× E1；</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②如果供应商的评审价格≤评审基准价，则报价得分=F+偏差率×100×EZ。</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其中F为本章第3.2.1(3)目规定的报价所占的分值； E</w:t>
      </w:r>
      <w:r w:rsidRPr="00517268">
        <w:rPr>
          <w:rFonts w:ascii="仿宋" w:eastAsia="仿宋" w:hAnsi="仿宋" w:cs="宋体fal" w:hint="eastAsia"/>
          <w:vertAlign w:val="subscript"/>
        </w:rPr>
        <w:t>1</w:t>
      </w:r>
      <w:r w:rsidRPr="00517268">
        <w:rPr>
          <w:rFonts w:ascii="仿宋" w:eastAsia="仿宋" w:hAnsi="仿宋" w:cs="宋体fal" w:hint="eastAsia"/>
        </w:rPr>
        <w:t>是评审价格每高于评审基准价一个百分点的扣分值、E</w:t>
      </w:r>
      <w:r w:rsidRPr="00517268">
        <w:rPr>
          <w:rFonts w:ascii="仿宋" w:eastAsia="仿宋" w:hAnsi="仿宋" w:cs="宋体fal" w:hint="eastAsia"/>
          <w:vertAlign w:val="subscript"/>
        </w:rPr>
        <w:t>2</w:t>
      </w:r>
      <w:r w:rsidRPr="00517268">
        <w:rPr>
          <w:rFonts w:ascii="仿宋" w:eastAsia="仿宋" w:hAnsi="仿宋" w:cs="宋体fal" w:hint="eastAsia"/>
        </w:rPr>
        <w:t>是评审价格每低于评审基准价一个百分点的扣分值，E</w:t>
      </w:r>
      <w:r w:rsidRPr="00517268">
        <w:rPr>
          <w:rFonts w:ascii="仿宋" w:eastAsia="仿宋" w:hAnsi="仿宋" w:cs="宋体fal" w:hint="eastAsia"/>
          <w:vertAlign w:val="subscript"/>
        </w:rPr>
        <w:t>1</w:t>
      </w:r>
      <w:r w:rsidRPr="00517268">
        <w:rPr>
          <w:rFonts w:ascii="仿宋" w:eastAsia="仿宋" w:hAnsi="仿宋" w:cs="宋体fal" w:hint="eastAsia"/>
        </w:rPr>
        <w:t>可大于或等于E</w:t>
      </w:r>
      <w:r w:rsidRPr="00517268">
        <w:rPr>
          <w:rFonts w:ascii="仿宋" w:eastAsia="仿宋" w:hAnsi="仿宋" w:cs="宋体fal" w:hint="eastAsia"/>
          <w:vertAlign w:val="subscript"/>
        </w:rPr>
        <w:t>2</w:t>
      </w:r>
      <w:r w:rsidRPr="00517268">
        <w:rPr>
          <w:rFonts w:ascii="仿宋" w:eastAsia="仿宋" w:hAnsi="仿宋" w:cs="宋体fal" w:hint="eastAsia"/>
        </w:rPr>
        <w:t>。E</w:t>
      </w:r>
      <w:r w:rsidRPr="00517268">
        <w:rPr>
          <w:rFonts w:ascii="仿宋" w:eastAsia="仿宋" w:hAnsi="仿宋" w:cs="宋体fal" w:hint="eastAsia"/>
          <w:vertAlign w:val="subscript"/>
        </w:rPr>
        <w:t>1</w:t>
      </w:r>
      <w:r w:rsidRPr="00517268">
        <w:rPr>
          <w:rFonts w:ascii="仿宋" w:eastAsia="仿宋" w:hAnsi="仿宋" w:cs="宋体fal" w:hint="eastAsia"/>
        </w:rPr>
        <w:t>、E</w:t>
      </w:r>
      <w:r w:rsidRPr="00517268">
        <w:rPr>
          <w:rFonts w:ascii="仿宋" w:eastAsia="仿宋" w:hAnsi="仿宋" w:cs="宋体fal" w:hint="eastAsia"/>
          <w:vertAlign w:val="subscript"/>
        </w:rPr>
        <w:t>2</w:t>
      </w:r>
      <w:r w:rsidRPr="00517268">
        <w:rPr>
          <w:rFonts w:ascii="仿宋" w:eastAsia="仿宋" w:hAnsi="仿宋" w:cs="宋体fal" w:hint="eastAsia"/>
        </w:rPr>
        <w:t>的取值见评审办法前附表。</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方法二：报价得分=(通过初步评审的所有供应商的最低评审价格/供应商评审价格)×F， F为本章第3.2.1(3)目规定的报价所占的分值。</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方法三：采购人确定的其他方法。</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报价得分计算方法见评审办法前附表</w:t>
      </w:r>
    </w:p>
    <w:p w:rsidR="00A24319" w:rsidRPr="00517268" w:rsidRDefault="00E97BA7">
      <w:pPr>
        <w:snapToGrid w:val="0"/>
        <w:spacing w:line="360" w:lineRule="auto"/>
        <w:ind w:firstLineChars="200" w:firstLine="480"/>
        <w:rPr>
          <w:rFonts w:ascii="仿宋" w:eastAsia="仿宋" w:hAnsi="仿宋" w:cs="宋体fal"/>
        </w:rPr>
      </w:pPr>
      <w:r w:rsidRPr="00517268">
        <w:rPr>
          <w:rFonts w:ascii="仿宋" w:eastAsia="仿宋" w:hAnsi="仿宋" w:cs="宋体fal" w:hint="eastAsia"/>
        </w:rPr>
        <w:t>（4）其他因素评分标准：见评审办法前附表。</w:t>
      </w:r>
    </w:p>
    <w:p w:rsidR="00A24319" w:rsidRPr="00517268" w:rsidRDefault="00E97BA7">
      <w:pPr>
        <w:snapToGrid w:val="0"/>
        <w:spacing w:line="360" w:lineRule="auto"/>
        <w:rPr>
          <w:rFonts w:ascii="仿宋" w:eastAsia="仿宋" w:hAnsi="仿宋" w:cs="宋体fal"/>
          <w:b/>
          <w:bCs/>
        </w:rPr>
      </w:pPr>
      <w:r w:rsidRPr="00517268">
        <w:rPr>
          <w:rFonts w:ascii="仿宋" w:eastAsia="仿宋" w:hAnsi="仿宋" w:cs="宋体fal" w:hint="eastAsia"/>
          <w:b/>
        </w:rPr>
        <w:t>3.4</w:t>
      </w:r>
      <w:r w:rsidRPr="00517268">
        <w:rPr>
          <w:rFonts w:ascii="仿宋" w:eastAsia="仿宋" w:hAnsi="仿宋" w:cs="宋体fal" w:hint="eastAsia"/>
          <w:b/>
          <w:bCs/>
        </w:rPr>
        <w:t>评分</w:t>
      </w:r>
    </w:p>
    <w:p w:rsidR="00A24319" w:rsidRPr="00517268" w:rsidRDefault="00E97BA7">
      <w:pPr>
        <w:snapToGrid w:val="0"/>
        <w:spacing w:line="360" w:lineRule="auto"/>
        <w:ind w:firstLineChars="200" w:firstLine="480"/>
        <w:rPr>
          <w:rFonts w:ascii="仿宋" w:eastAsia="仿宋" w:hAnsi="仿宋" w:cs="宋体fal"/>
          <w:b/>
          <w:bCs/>
        </w:rPr>
      </w:pPr>
      <w:r w:rsidRPr="00517268">
        <w:rPr>
          <w:rFonts w:ascii="仿宋" w:eastAsia="仿宋" w:hAnsi="仿宋" w:cs="宋体fal" w:hint="eastAsia"/>
        </w:rPr>
        <w:t>评审小组成员按照评分标准独立对供应商的商务、技术和其他因素进行评分。报价评分由评审小组统一计算。各项得分汇总后为该成员给供应商的评分总分。评分分值计算保留小数点后两位，小数点后第三位</w:t>
      </w:r>
      <w:r w:rsidRPr="00517268">
        <w:rPr>
          <w:rFonts w:ascii="仿宋" w:eastAsia="仿宋" w:hAnsi="仿宋" w:cs="宋体fal"/>
        </w:rPr>
        <w:t>“</w:t>
      </w:r>
      <w:r w:rsidRPr="00517268">
        <w:rPr>
          <w:rFonts w:ascii="仿宋" w:eastAsia="仿宋" w:hAnsi="仿宋" w:cs="宋体fal" w:hint="eastAsia"/>
        </w:rPr>
        <w:t>四舍五入</w:t>
      </w:r>
      <w:r w:rsidRPr="00517268">
        <w:rPr>
          <w:rFonts w:ascii="仿宋" w:eastAsia="仿宋" w:hAnsi="仿宋" w:cs="宋体fal"/>
        </w:rPr>
        <w:t>”</w:t>
      </w:r>
      <w:r w:rsidRPr="00517268">
        <w:rPr>
          <w:rFonts w:ascii="仿宋" w:eastAsia="仿宋" w:hAnsi="仿宋" w:cs="宋体fal" w:hint="eastAsia"/>
        </w:rPr>
        <w:t>。</w:t>
      </w:r>
    </w:p>
    <w:p w:rsidR="00A24319" w:rsidRPr="00517268" w:rsidRDefault="00E97BA7">
      <w:pPr>
        <w:spacing w:line="360" w:lineRule="auto"/>
        <w:rPr>
          <w:rFonts w:ascii="仿宋" w:eastAsia="仿宋" w:hAnsi="仿宋" w:cs="宋体fal"/>
          <w:bCs/>
        </w:rPr>
      </w:pPr>
      <w:r w:rsidRPr="00517268">
        <w:rPr>
          <w:rFonts w:ascii="仿宋" w:eastAsia="仿宋" w:hAnsi="仿宋" w:cs="宋体fal" w:hint="eastAsia"/>
          <w:b/>
          <w:bCs/>
        </w:rPr>
        <w:t>3.5汇总</w:t>
      </w:r>
    </w:p>
    <w:p w:rsidR="00A24319" w:rsidRPr="00517268" w:rsidRDefault="00E97BA7">
      <w:pPr>
        <w:spacing w:line="360" w:lineRule="auto"/>
        <w:ind w:firstLineChars="200" w:firstLine="480"/>
        <w:rPr>
          <w:rFonts w:ascii="仿宋" w:eastAsia="仿宋" w:hAnsi="仿宋" w:cs="宋体fal"/>
          <w:bCs/>
        </w:rPr>
      </w:pPr>
      <w:r w:rsidRPr="00517268">
        <w:rPr>
          <w:rFonts w:ascii="仿宋" w:eastAsia="仿宋" w:hAnsi="仿宋" w:cs="宋体fal" w:hint="eastAsia"/>
        </w:rPr>
        <w:t>评审小组汇总每个成员对供应商的评分总分，每个供应商的评分总分的算术平均值为供应商最终得分。</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3.6排序</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3.7特殊情形处理</w:t>
      </w:r>
    </w:p>
    <w:p w:rsidR="00A24319" w:rsidRPr="00517268" w:rsidRDefault="00E97BA7">
      <w:pPr>
        <w:spacing w:line="360" w:lineRule="auto"/>
        <w:ind w:firstLineChars="200" w:firstLine="480"/>
        <w:rPr>
          <w:rFonts w:ascii="仿宋" w:eastAsia="仿宋" w:hAnsi="仿宋"/>
        </w:rPr>
      </w:pPr>
      <w:r w:rsidRPr="00517268">
        <w:rPr>
          <w:rFonts w:ascii="仿宋" w:eastAsia="仿宋" w:hAnsi="仿宋" w:hint="eastAsia"/>
        </w:rPr>
        <w:t>当通过初步评审的供应商数量未超过询比采购邀请书第1.6款规定的成交供应商数量、评审小组认为供应商的响应报价合理且物有所值时，不再进行详细评审，直接推荐上述供应商为候选成交供应商。</w:t>
      </w:r>
    </w:p>
    <w:p w:rsidR="00A24319" w:rsidRPr="00517268" w:rsidRDefault="00E97BA7">
      <w:pPr>
        <w:pStyle w:val="2"/>
        <w:rPr>
          <w:rFonts w:ascii="仿宋" w:eastAsia="仿宋" w:hAnsi="仿宋"/>
          <w:szCs w:val="24"/>
        </w:rPr>
      </w:pPr>
      <w:bookmarkStart w:id="58" w:name="_Toc99112941"/>
      <w:r w:rsidRPr="00517268">
        <w:rPr>
          <w:rFonts w:ascii="仿宋" w:eastAsia="仿宋" w:hAnsi="仿宋" w:hint="eastAsia"/>
          <w:szCs w:val="24"/>
        </w:rPr>
        <w:t>4评审结果</w:t>
      </w:r>
      <w:bookmarkEnd w:id="58"/>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4.1提交书面评审报告</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lastRenderedPageBreak/>
        <w:t>评审小组完成评审后，应当向采购人提交书面评审报告。</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4.2推荐候选成交供应商排序要求及数量</w:t>
      </w:r>
    </w:p>
    <w:p w:rsidR="00A24319" w:rsidRPr="00517268" w:rsidRDefault="00E97BA7">
      <w:pPr>
        <w:spacing w:line="360" w:lineRule="auto"/>
        <w:ind w:firstLineChars="200" w:firstLine="480"/>
        <w:rPr>
          <w:rFonts w:ascii="仿宋" w:eastAsia="仿宋" w:hAnsi="仿宋" w:cs="宋体fal"/>
        </w:rPr>
      </w:pPr>
      <w:r w:rsidRPr="00517268">
        <w:rPr>
          <w:rFonts w:ascii="仿宋" w:eastAsia="仿宋" w:hAnsi="仿宋" w:cs="宋体fal" w:hint="eastAsia"/>
        </w:rPr>
        <w:t>评审小组应在书面评审报告中按照供应商排列的优先顺序向采购人推荐候选成交供应商（排序或不排序）。候选成交供应商的排序要求及数量见第二章</w:t>
      </w:r>
      <w:r w:rsidRPr="00517268">
        <w:rPr>
          <w:rFonts w:ascii="仿宋" w:eastAsia="仿宋" w:hAnsi="仿宋" w:cs="宋体fal"/>
        </w:rPr>
        <w:t>“</w:t>
      </w:r>
      <w:r w:rsidRPr="00517268">
        <w:rPr>
          <w:rFonts w:ascii="仿宋" w:eastAsia="仿宋" w:hAnsi="仿宋" w:cs="宋体fal" w:hint="eastAsia"/>
        </w:rPr>
        <w:t>供应商须知</w:t>
      </w:r>
      <w:r w:rsidRPr="00517268">
        <w:rPr>
          <w:rFonts w:ascii="仿宋" w:eastAsia="仿宋" w:hAnsi="仿宋" w:cs="宋体fal"/>
        </w:rPr>
        <w:t>”</w:t>
      </w:r>
      <w:r w:rsidRPr="00517268">
        <w:rPr>
          <w:rFonts w:ascii="仿宋" w:eastAsia="仿宋" w:hAnsi="仿宋" w:cs="宋体fal" w:hint="eastAsia"/>
        </w:rPr>
        <w:t>。</w:t>
      </w:r>
    </w:p>
    <w:p w:rsidR="00A24319" w:rsidRPr="00517268" w:rsidRDefault="00E97BA7">
      <w:pPr>
        <w:pStyle w:val="2"/>
        <w:rPr>
          <w:rFonts w:ascii="仿宋" w:eastAsia="仿宋" w:hAnsi="仿宋"/>
          <w:szCs w:val="24"/>
        </w:rPr>
      </w:pPr>
      <w:bookmarkStart w:id="59" w:name="_Toc99112942"/>
      <w:r w:rsidRPr="00517268">
        <w:rPr>
          <w:rFonts w:ascii="仿宋" w:eastAsia="仿宋" w:hAnsi="仿宋" w:hint="eastAsia"/>
          <w:szCs w:val="24"/>
        </w:rPr>
        <w:t>5直接转换采购方式评审程序</w:t>
      </w:r>
      <w:bookmarkEnd w:id="59"/>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5.1初步评审</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5.1.1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5.1.2响应文件的形式或供应商资格不符合采购文件的要求、响应文件未实质性响应采购文件的要求，或响应文件中有含义不确定、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5.1.3只有形式评审和资格评审合格且实质性响应采购文件要求的供应商才可通过初步评审。经供应商澄清、说明和补正后仍未通过初步评审的响应文件将被视为无效，评审小组应告知有关供应商。</w:t>
      </w:r>
    </w:p>
    <w:p w:rsidR="00A24319" w:rsidRPr="00517268" w:rsidRDefault="00E97BA7">
      <w:pPr>
        <w:spacing w:line="360" w:lineRule="auto"/>
        <w:rPr>
          <w:rFonts w:ascii="仿宋" w:eastAsia="仿宋" w:hAnsi="仿宋"/>
        </w:rPr>
      </w:pPr>
      <w:r w:rsidRPr="00517268">
        <w:rPr>
          <w:rFonts w:ascii="仿宋" w:eastAsia="仿宋" w:hAnsi="仿宋" w:cs="宋体fal" w:hint="eastAsia"/>
        </w:rPr>
        <w:t>5.1.4</w:t>
      </w:r>
      <w:r w:rsidRPr="00517268">
        <w:rPr>
          <w:rFonts w:ascii="仿宋" w:eastAsia="仿宋" w:hAnsi="仿宋" w:hint="eastAsia"/>
        </w:rPr>
        <w:t>当通过初步评审的供应商数量大于询比采购公告/询比采购邀请书第1.6款规定的成交供应商数量时，可以改为参照谈判方式继续评审选择成交供应商。</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当通过初步评审的供应商数量等于询比采购公告/询比采购邀请书第1.6款规定的成交供应商数量时，可以改为参照直接采购方式继续评审选择成交供应商。</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当询比采购公告/询比采购邀请书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初步评审后，当所有响应文件均无效时，应重新组织采购。</w:t>
      </w:r>
    </w:p>
    <w:p w:rsidR="00A24319" w:rsidRPr="00517268" w:rsidRDefault="00E97BA7">
      <w:pPr>
        <w:spacing w:line="360" w:lineRule="auto"/>
        <w:rPr>
          <w:rFonts w:ascii="仿宋" w:eastAsia="仿宋" w:hAnsi="仿宋" w:cs="宋体fal"/>
          <w:b/>
          <w:bCs/>
        </w:rPr>
      </w:pPr>
      <w:r w:rsidRPr="00517268">
        <w:rPr>
          <w:rFonts w:ascii="仿宋" w:eastAsia="仿宋" w:hAnsi="仿宋" w:cs="宋体fal" w:hint="eastAsia"/>
          <w:b/>
          <w:bCs/>
        </w:rPr>
        <w:t>5.2转换采购方式</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lastRenderedPageBreak/>
        <w:t>5.2.1参照谈判采购方式评审</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(1)谈判。</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1)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rsidR="00A24319" w:rsidRPr="00517268" w:rsidRDefault="00E97BA7">
      <w:pPr>
        <w:spacing w:line="360" w:lineRule="auto"/>
        <w:rPr>
          <w:rFonts w:ascii="仿宋" w:eastAsia="仿宋" w:hAnsi="仿宋" w:cs="宋体fal"/>
        </w:rPr>
      </w:pPr>
      <w:r w:rsidRPr="00517268">
        <w:rPr>
          <w:rFonts w:ascii="仿宋" w:eastAsia="仿宋" w:hAnsi="仿宋" w:cs="宋体fal" w:hint="eastAsia"/>
        </w:rPr>
        <w:t xml:space="preserve">    2)供应商的法定代表人(单位负责人)或其授权的代理人应参加谈判。供应商的法定代表人(单位负责人)或其授权的代理人在谈判中作出的承诺构成响应文件的组成部分。</w:t>
      </w:r>
    </w:p>
    <w:p w:rsidR="00A24319" w:rsidRPr="00517268" w:rsidRDefault="00E97BA7">
      <w:pPr>
        <w:spacing w:line="360" w:lineRule="auto"/>
        <w:rPr>
          <w:rFonts w:ascii="仿宋" w:eastAsia="仿宋" w:hAnsi="仿宋"/>
        </w:rPr>
      </w:pPr>
      <w:r w:rsidRPr="00517268">
        <w:rPr>
          <w:rFonts w:ascii="仿宋" w:eastAsia="仿宋" w:hAnsi="仿宋" w:cs="宋体fal" w:hint="eastAsia"/>
        </w:rPr>
        <w:t xml:space="preserve">    3)谈判结束后，评审小组将要求所有参加谈判的供应商在规定时间内递交最终报价。最终报价应由供应商的法定代表人(单位负责人)或其授权的代理人签字或加盖单位章。最终报价是供应商响应文件的组成部分。</w:t>
      </w:r>
    </w:p>
    <w:p w:rsidR="00A24319" w:rsidRPr="00517268" w:rsidRDefault="00E97BA7">
      <w:pPr>
        <w:spacing w:line="360" w:lineRule="auto"/>
        <w:ind w:firstLineChars="200" w:firstLine="480"/>
        <w:rPr>
          <w:rFonts w:ascii="仿宋" w:eastAsia="仿宋" w:hAnsi="仿宋"/>
        </w:rPr>
      </w:pPr>
      <w:r w:rsidRPr="00517268">
        <w:rPr>
          <w:rFonts w:ascii="仿宋" w:eastAsia="仿宋" w:hAnsi="仿宋" w:hint="eastAsia"/>
        </w:rPr>
        <w:t>(2)公开开启最终报价。</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评审小组将在递交最终报价的截止时间公开开启最终报价，供应商未派代表参加开启会议的，视为默认开启结果。</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(3)详细评审。</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评审小组将按本章第3条规定对响应文件及其最终报价进行详细评审。采用综合评分法的，评审小组有权对本章第3.2项规定的评审基准价和第3.3(3)目规定的报价评分标准进行调整，但评审小组应在谈判开始前向供应商公布，未公布的，视为评审基准价和报价评分标准不作调整；详细评审标准中除报价评审标准外的其他评审标准不作调整。</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通过谈判后，评审小组认为所有供应商的最终报价仍然不合理的，应向采购人提出终止采购建议。</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(4)编写评审报告。</w:t>
      </w:r>
    </w:p>
    <w:p w:rsidR="00A24319" w:rsidRPr="00517268" w:rsidRDefault="00E97BA7" w:rsidP="008E42E8">
      <w:pPr>
        <w:spacing w:line="360" w:lineRule="auto"/>
        <w:ind w:firstLine="420"/>
        <w:rPr>
          <w:rFonts w:ascii="仿宋" w:eastAsia="仿宋" w:hAnsi="仿宋"/>
        </w:rPr>
      </w:pPr>
      <w:r w:rsidRPr="00517268">
        <w:rPr>
          <w:rFonts w:ascii="仿宋" w:eastAsia="仿宋" w:hAnsi="仿宋" w:hint="eastAsia"/>
        </w:rPr>
        <w:t>评审小组按本章第4.2款规定推荐候选成交供应商或按本章第5.2.1(3)规定</w:t>
      </w:r>
      <w:r w:rsidR="008E42E8" w:rsidRPr="00517268">
        <w:rPr>
          <w:rFonts w:ascii="仿宋" w:eastAsia="仿宋" w:hAnsi="仿宋" w:hint="eastAsia"/>
        </w:rPr>
        <w:t>提出</w:t>
      </w:r>
      <w:r w:rsidRPr="00517268">
        <w:rPr>
          <w:rFonts w:ascii="仿宋" w:eastAsia="仿宋" w:hAnsi="仿宋" w:hint="eastAsia"/>
        </w:rPr>
        <w:t>终止采购建议，并向采购人提交书面评审报告。</w:t>
      </w:r>
    </w:p>
    <w:p w:rsidR="00A24319" w:rsidRPr="00517268" w:rsidRDefault="00E97BA7">
      <w:pPr>
        <w:spacing w:line="360" w:lineRule="auto"/>
        <w:rPr>
          <w:rFonts w:ascii="仿宋" w:eastAsia="仿宋" w:hAnsi="仿宋"/>
        </w:rPr>
      </w:pPr>
      <w:r w:rsidRPr="00517268">
        <w:rPr>
          <w:rFonts w:ascii="仿宋" w:eastAsia="仿宋" w:hAnsi="仿宋" w:cs="宋体fal" w:hint="eastAsia"/>
        </w:rPr>
        <w:t>5.2.2</w:t>
      </w:r>
      <w:r w:rsidRPr="00517268">
        <w:rPr>
          <w:rFonts w:ascii="仿宋" w:eastAsia="仿宋" w:hAnsi="仿宋" w:hint="eastAsia"/>
        </w:rPr>
        <w:t>参照直接采购方式评审</w:t>
      </w:r>
    </w:p>
    <w:p w:rsidR="00A24319" w:rsidRPr="00517268" w:rsidRDefault="00E97BA7">
      <w:pPr>
        <w:spacing w:line="360" w:lineRule="auto"/>
        <w:rPr>
          <w:rFonts w:ascii="仿宋" w:eastAsia="仿宋" w:hAnsi="仿宋"/>
        </w:rPr>
      </w:pPr>
      <w:r w:rsidRPr="00517268">
        <w:rPr>
          <w:rFonts w:ascii="仿宋" w:eastAsia="仿宋" w:hAnsi="仿宋" w:hint="eastAsia"/>
        </w:rPr>
        <w:t>(1)谈判。</w:t>
      </w:r>
    </w:p>
    <w:p w:rsidR="00A24319" w:rsidRPr="00517268" w:rsidRDefault="00E97BA7">
      <w:pPr>
        <w:spacing w:line="360" w:lineRule="auto"/>
        <w:rPr>
          <w:rFonts w:ascii="仿宋" w:eastAsia="仿宋" w:hAnsi="仿宋"/>
        </w:rPr>
      </w:pPr>
      <w:r w:rsidRPr="00517268">
        <w:rPr>
          <w:rFonts w:ascii="仿宋" w:eastAsia="仿宋" w:hAnsi="仿宋" w:hint="eastAsia"/>
        </w:rPr>
        <w:lastRenderedPageBreak/>
        <w:t xml:space="preserve">    评审小组所有成员集中与供应商进行谈判，供应商的法定代表人(单位负责人或其授权的代理人应参加谈判。在谈判过程中，评审小组可根据谈判情况修改和补采购文件中的非实质性内容，但不得改变可能影响初步评审结果的内容。供应商的法定代表人(单位负责人)或其授权的代理人在谈判中作出的承诺构成响应文件的组成部分。评审小组可根据需要，安排多轮谈判。</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(2)详细评审。</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评审小组通过对采购成本、供应能力、风险管控、采购目标等的分析，对供应拟提供标的的技术、商务进行物有所值综合评价。</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(3)编写评审报告。</w:t>
      </w:r>
    </w:p>
    <w:p w:rsidR="00A24319" w:rsidRPr="00517268" w:rsidRDefault="00E97BA7">
      <w:pPr>
        <w:spacing w:line="360" w:lineRule="auto"/>
        <w:rPr>
          <w:rFonts w:ascii="仿宋" w:eastAsia="仿宋" w:hAnsi="仿宋"/>
        </w:rPr>
      </w:pPr>
      <w:r w:rsidRPr="00517268">
        <w:rPr>
          <w:rFonts w:ascii="仿宋" w:eastAsia="仿宋" w:hAnsi="仿宋" w:hint="eastAsia"/>
        </w:rPr>
        <w:t xml:space="preserve">    评审小组根据预期的谈判目标综合谈判纪要编写评审报告，推荐候选成交供应或提出谈判终止建议。</w:t>
      </w:r>
    </w:p>
    <w:p w:rsidR="00A24319" w:rsidRPr="00517268" w:rsidRDefault="00E97BA7">
      <w:pPr>
        <w:widowControl/>
        <w:jc w:val="left"/>
        <w:rPr>
          <w:rFonts w:ascii="仿宋" w:eastAsia="仿宋" w:hAnsi="仿宋"/>
        </w:rPr>
      </w:pPr>
      <w:r w:rsidRPr="00517268">
        <w:rPr>
          <w:rFonts w:ascii="仿宋" w:eastAsia="仿宋" w:hAnsi="仿宋"/>
        </w:rPr>
        <w:br w:type="page"/>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E97BA7">
      <w:pPr>
        <w:pStyle w:val="a1"/>
        <w:rPr>
          <w:rFonts w:ascii="仿宋" w:eastAsia="仿宋" w:hAnsi="仿宋"/>
          <w:sz w:val="28"/>
          <w:szCs w:val="28"/>
        </w:rPr>
      </w:pPr>
      <w:bookmarkStart w:id="60" w:name="_Toc99112943"/>
      <w:bookmarkStart w:id="61" w:name="_Toc132960216"/>
      <w:r w:rsidRPr="00517268">
        <w:rPr>
          <w:rFonts w:ascii="仿宋" w:eastAsia="仿宋" w:hAnsi="仿宋" w:cs="宋体fal" w:hint="eastAsia"/>
          <w:sz w:val="48"/>
          <w:szCs w:val="48"/>
        </w:rPr>
        <w:t xml:space="preserve">第四章   </w:t>
      </w:r>
      <w:bookmarkEnd w:id="60"/>
      <w:r w:rsidRPr="00517268">
        <w:rPr>
          <w:rFonts w:ascii="仿宋" w:eastAsia="仿宋" w:hAnsi="仿宋" w:cs="宋体fal" w:hint="eastAsia"/>
          <w:sz w:val="48"/>
          <w:szCs w:val="48"/>
        </w:rPr>
        <w:t>合同条款及格式</w:t>
      </w:r>
      <w:bookmarkEnd w:id="61"/>
    </w:p>
    <w:p w:rsidR="005C7E15" w:rsidRPr="00517268" w:rsidRDefault="005C7E15" w:rsidP="005C7E15">
      <w:pPr>
        <w:pStyle w:val="12"/>
        <w:spacing w:line="360" w:lineRule="auto"/>
        <w:ind w:firstLineChars="200" w:firstLine="482"/>
        <w:jc w:val="center"/>
        <w:rPr>
          <w:rFonts w:ascii="仿宋" w:eastAsia="仿宋" w:hAnsi="仿宋" w:cs="Times New Roman"/>
          <w:b/>
          <w:color w:val="auto"/>
          <w:sz w:val="24"/>
        </w:rPr>
      </w:pPr>
      <w:r>
        <w:rPr>
          <w:rFonts w:ascii="仿宋" w:eastAsia="仿宋" w:hAnsi="仿宋" w:cs="Times New Roman"/>
          <w:b/>
          <w:color w:val="auto"/>
          <w:sz w:val="24"/>
        </w:rPr>
        <w:t>（</w:t>
      </w:r>
      <w:r w:rsidRPr="00517268">
        <w:rPr>
          <w:rFonts w:ascii="仿宋" w:eastAsia="仿宋" w:hAnsi="仿宋" w:cs="Times New Roman"/>
          <w:b/>
          <w:color w:val="auto"/>
          <w:sz w:val="24"/>
        </w:rPr>
        <w:t>签订合同时以甲方合同模板为准</w:t>
      </w:r>
      <w:r>
        <w:rPr>
          <w:rFonts w:ascii="仿宋" w:eastAsia="仿宋" w:hAnsi="仿宋" w:cs="Times New Roman"/>
          <w:b/>
          <w:color w:val="auto"/>
          <w:sz w:val="24"/>
        </w:rPr>
        <w:t>）</w:t>
      </w:r>
    </w:p>
    <w:p w:rsidR="00A24319" w:rsidRPr="005C7E15" w:rsidRDefault="00A24319">
      <w:pPr>
        <w:widowControl/>
        <w:tabs>
          <w:tab w:val="left" w:pos="0"/>
        </w:tabs>
        <w:snapToGrid w:val="0"/>
        <w:spacing w:line="380" w:lineRule="exact"/>
        <w:jc w:val="left"/>
        <w:rPr>
          <w:rFonts w:ascii="仿宋" w:eastAsia="仿宋" w:hAnsi="仿宋" w:cs="Arial"/>
          <w:b/>
          <w:bCs/>
          <w:color w:val="000000"/>
          <w:kern w:val="0"/>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cs="Arial"/>
          <w:bCs/>
          <w:spacing w:val="20"/>
          <w:kern w:val="0"/>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E97BA7">
      <w:pPr>
        <w:widowControl/>
        <w:jc w:val="left"/>
        <w:rPr>
          <w:rFonts w:ascii="仿宋" w:eastAsia="仿宋" w:hAnsi="仿宋"/>
          <w:b/>
          <w:sz w:val="32"/>
        </w:rPr>
      </w:pPr>
      <w:r w:rsidRPr="00517268">
        <w:rPr>
          <w:rFonts w:ascii="仿宋" w:eastAsia="仿宋" w:hAnsi="仿宋"/>
        </w:rPr>
        <w:br w:type="page"/>
      </w:r>
    </w:p>
    <w:p w:rsidR="005C7E15" w:rsidRPr="005C7E15" w:rsidRDefault="005C7E15" w:rsidP="005C7E15">
      <w:pPr>
        <w:keepNext/>
        <w:keepLines/>
        <w:tabs>
          <w:tab w:val="left" w:pos="1080"/>
        </w:tabs>
        <w:spacing w:before="260" w:after="260" w:line="416" w:lineRule="auto"/>
        <w:jc w:val="center"/>
        <w:outlineLvl w:val="1"/>
        <w:rPr>
          <w:rFonts w:ascii="仿宋" w:eastAsia="仿宋" w:hAnsi="仿宋"/>
          <w:bCs/>
          <w:sz w:val="32"/>
          <w:szCs w:val="32"/>
        </w:rPr>
      </w:pPr>
      <w:bookmarkStart w:id="62" w:name="_Toc25944529"/>
      <w:bookmarkStart w:id="63" w:name="_Toc25945002"/>
      <w:bookmarkStart w:id="64" w:name="_Toc25945128"/>
      <w:r w:rsidRPr="005C7E15">
        <w:rPr>
          <w:rFonts w:ascii="仿宋" w:eastAsia="仿宋" w:hAnsi="仿宋" w:hint="eastAsia"/>
          <w:bCs/>
          <w:sz w:val="32"/>
          <w:szCs w:val="32"/>
        </w:rPr>
        <w:lastRenderedPageBreak/>
        <w:t>第一部分 合同协议书</w:t>
      </w:r>
    </w:p>
    <w:p w:rsidR="005C7E15" w:rsidRPr="005C7E15" w:rsidRDefault="005C7E15" w:rsidP="005C7E15">
      <w:pPr>
        <w:rPr>
          <w:rFonts w:ascii="仿宋" w:eastAsia="仿宋" w:hAnsi="仿宋"/>
          <w:szCs w:val="22"/>
        </w:rPr>
      </w:pPr>
      <w:r w:rsidRPr="005C7E15">
        <w:rPr>
          <w:rFonts w:ascii="仿宋" w:eastAsia="仿宋" w:hAnsi="仿宋" w:hint="eastAsia"/>
          <w:szCs w:val="22"/>
        </w:rPr>
        <w:t>具体内容：略。</w:t>
      </w:r>
    </w:p>
    <w:p w:rsidR="005C7E15" w:rsidRPr="005C7E15" w:rsidRDefault="005C7E15" w:rsidP="005C7E15">
      <w:pPr>
        <w:keepNext/>
        <w:keepLines/>
        <w:tabs>
          <w:tab w:val="left" w:pos="1080"/>
        </w:tabs>
        <w:spacing w:before="260" w:after="260" w:line="416" w:lineRule="auto"/>
        <w:jc w:val="center"/>
        <w:outlineLvl w:val="1"/>
        <w:rPr>
          <w:rFonts w:ascii="仿宋" w:eastAsia="仿宋" w:hAnsi="仿宋"/>
          <w:bCs/>
          <w:sz w:val="32"/>
          <w:szCs w:val="32"/>
        </w:rPr>
      </w:pPr>
      <w:r w:rsidRPr="005C7E15">
        <w:rPr>
          <w:rFonts w:ascii="仿宋" w:eastAsia="仿宋" w:hAnsi="仿宋" w:hint="eastAsia"/>
          <w:bCs/>
          <w:sz w:val="32"/>
          <w:szCs w:val="32"/>
        </w:rPr>
        <w:t>第二部分 通用合同条款</w:t>
      </w:r>
      <w:bookmarkEnd w:id="62"/>
      <w:bookmarkEnd w:id="63"/>
      <w:bookmarkEnd w:id="64"/>
    </w:p>
    <w:p w:rsidR="005C7E15" w:rsidRDefault="005C7E15">
      <w:pPr>
        <w:jc w:val="center"/>
        <w:rPr>
          <w:rFonts w:ascii="仿宋" w:eastAsia="仿宋" w:hAnsi="仿宋"/>
          <w:szCs w:val="22"/>
        </w:rPr>
      </w:pPr>
      <w:r w:rsidRPr="005C7E15">
        <w:rPr>
          <w:rFonts w:ascii="仿宋" w:eastAsia="仿宋" w:hAnsi="仿宋" w:hint="eastAsia"/>
          <w:szCs w:val="22"/>
        </w:rPr>
        <w:t>使用住房和城乡建设部、国家行政管理总局制定的《建设工程施工合同（示范文本）》（GF-2017-0201）。</w:t>
      </w:r>
    </w:p>
    <w:p w:rsidR="007A4439" w:rsidRPr="00386F93" w:rsidRDefault="005C7E15" w:rsidP="00386F93">
      <w:pPr>
        <w:keepNext/>
        <w:keepLines/>
        <w:tabs>
          <w:tab w:val="left" w:pos="1080"/>
        </w:tabs>
        <w:spacing w:before="260" w:after="260" w:line="416" w:lineRule="auto"/>
        <w:jc w:val="center"/>
        <w:outlineLvl w:val="1"/>
        <w:rPr>
          <w:rFonts w:ascii="仿宋" w:eastAsia="仿宋" w:hAnsi="仿宋"/>
          <w:bCs/>
          <w:sz w:val="32"/>
          <w:szCs w:val="32"/>
        </w:rPr>
      </w:pPr>
      <w:r w:rsidRPr="00386F93">
        <w:rPr>
          <w:rFonts w:ascii="仿宋" w:eastAsia="仿宋" w:hAnsi="仿宋" w:hint="eastAsia"/>
          <w:bCs/>
          <w:sz w:val="32"/>
          <w:szCs w:val="32"/>
        </w:rPr>
        <w:t>第</w:t>
      </w:r>
      <w:r w:rsidR="00531D79" w:rsidRPr="00386F93">
        <w:rPr>
          <w:rFonts w:ascii="仿宋" w:eastAsia="仿宋" w:hAnsi="仿宋" w:hint="eastAsia"/>
          <w:bCs/>
          <w:sz w:val="32"/>
          <w:szCs w:val="32"/>
        </w:rPr>
        <w:t>三</w:t>
      </w:r>
      <w:r w:rsidRPr="00386F93">
        <w:rPr>
          <w:rFonts w:ascii="仿宋" w:eastAsia="仿宋" w:hAnsi="仿宋" w:hint="eastAsia"/>
          <w:bCs/>
          <w:sz w:val="32"/>
          <w:szCs w:val="32"/>
        </w:rPr>
        <w:t xml:space="preserve">部分 </w:t>
      </w:r>
      <w:r w:rsidR="00E97BA7" w:rsidRPr="00386F93">
        <w:rPr>
          <w:rFonts w:ascii="仿宋" w:eastAsia="仿宋" w:hAnsi="仿宋" w:hint="eastAsia"/>
          <w:bCs/>
          <w:sz w:val="32"/>
          <w:szCs w:val="32"/>
        </w:rPr>
        <w:t>专用合同条款</w:t>
      </w:r>
    </w:p>
    <w:p w:rsidR="00A60A85" w:rsidRPr="0012311E" w:rsidRDefault="005C7E15" w:rsidP="007A4439">
      <w:pPr>
        <w:pStyle w:val="12"/>
        <w:spacing w:line="360" w:lineRule="auto"/>
        <w:ind w:firstLineChars="200" w:firstLine="480"/>
        <w:rPr>
          <w:rFonts w:ascii="仿宋" w:eastAsia="仿宋" w:hAnsi="仿宋" w:cs="Times New Roman"/>
          <w:color w:val="auto"/>
          <w:sz w:val="24"/>
        </w:rPr>
      </w:pPr>
      <w:r>
        <w:rPr>
          <w:rFonts w:ascii="仿宋" w:eastAsia="仿宋" w:hAnsi="仿宋" w:cs="Times New Roman" w:hint="eastAsia"/>
          <w:color w:val="auto"/>
          <w:sz w:val="24"/>
        </w:rPr>
        <w:t>一</w:t>
      </w:r>
      <w:r w:rsidR="0012311E" w:rsidRPr="0012311E">
        <w:rPr>
          <w:rFonts w:ascii="仿宋" w:eastAsia="仿宋" w:hAnsi="仿宋" w:cs="Times New Roman" w:hint="eastAsia"/>
          <w:color w:val="auto"/>
          <w:sz w:val="24"/>
        </w:rPr>
        <w:t>、</w:t>
      </w:r>
      <w:r w:rsidR="00A60A85" w:rsidRPr="0012311E">
        <w:rPr>
          <w:rFonts w:ascii="仿宋" w:eastAsia="仿宋" w:hAnsi="仿宋" w:cs="Times New Roman" w:hint="eastAsia"/>
          <w:color w:val="auto"/>
          <w:sz w:val="24"/>
        </w:rPr>
        <w:t>付款方式：</w:t>
      </w:r>
      <w:r w:rsidR="00472D4F" w:rsidRPr="0012311E">
        <w:rPr>
          <w:rFonts w:ascii="仿宋" w:eastAsia="仿宋" w:hAnsi="仿宋" w:cs="Times New Roman" w:hint="eastAsia"/>
          <w:color w:val="auto"/>
          <w:sz w:val="24"/>
        </w:rPr>
        <w:t>签订合同时约定</w:t>
      </w:r>
    </w:p>
    <w:p w:rsidR="005C7E15" w:rsidRPr="005C7E15" w:rsidRDefault="00A610BC" w:rsidP="005C7E15">
      <w:pPr>
        <w:spacing w:line="360" w:lineRule="auto"/>
        <w:ind w:firstLineChars="200" w:firstLine="480"/>
        <w:rPr>
          <w:rFonts w:ascii="仿宋" w:eastAsia="仿宋" w:hAnsi="仿宋"/>
          <w:szCs w:val="22"/>
        </w:rPr>
      </w:pPr>
      <w:r>
        <w:rPr>
          <w:rFonts w:ascii="仿宋" w:eastAsia="仿宋" w:hAnsi="仿宋" w:hint="eastAsia"/>
          <w:szCs w:val="22"/>
        </w:rPr>
        <w:t>二</w:t>
      </w:r>
      <w:r w:rsidR="005C7E15" w:rsidRPr="0012311E">
        <w:rPr>
          <w:rFonts w:ascii="仿宋" w:eastAsia="仿宋" w:hAnsi="仿宋" w:hint="eastAsia"/>
          <w:szCs w:val="22"/>
        </w:rPr>
        <w:t>、</w:t>
      </w:r>
      <w:r w:rsidR="005C7E15" w:rsidRPr="005C7E15">
        <w:rPr>
          <w:rFonts w:ascii="仿宋" w:eastAsia="仿宋" w:hAnsi="仿宋" w:hint="eastAsia"/>
          <w:szCs w:val="22"/>
        </w:rPr>
        <w:t>质量保修</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1、工程质量保修范围和内容</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施工方承包的全部工程内容均实行保修。</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2、质量保修期</w:t>
      </w:r>
    </w:p>
    <w:p w:rsidR="005C7E15" w:rsidRPr="005C7E15" w:rsidRDefault="005C7E15" w:rsidP="005C7E15">
      <w:pPr>
        <w:spacing w:line="360" w:lineRule="auto"/>
        <w:ind w:firstLineChars="200" w:firstLine="480"/>
        <w:rPr>
          <w:rFonts w:ascii="仿宋" w:eastAsia="仿宋" w:hAnsi="仿宋"/>
          <w:color w:val="000000" w:themeColor="text1"/>
        </w:rPr>
      </w:pPr>
      <w:r w:rsidRPr="005C7E15">
        <w:rPr>
          <w:rFonts w:ascii="仿宋" w:eastAsia="仿宋" w:hAnsi="仿宋" w:hint="eastAsia"/>
          <w:color w:val="000000" w:themeColor="text1"/>
        </w:rPr>
        <w:t>质量保修期从工程实际竣工验收合格之日算起12个月。</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3、质量保修责任</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3.1属于保修范围和内容的项目，施工方应在接到修理通知之日后24小时内派人修理。施工方不在约定期限内派人修理，业主可委托其他人员修理，保修费用从质量保修金中扣除。</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3.2发生须紧急抢修事故，施工方接到事故通知后，应立即到达事故现场抢修。非施工方施工质量引起的事故，抢修费用由业主承担。</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3.3国家规定的工程合理使用期限内，施工方须确保工程结构的质量。因施工方原因致使工程在合理使用期限内造成人身和财产损害的，施工方应承担损害赔偿责任。</w:t>
      </w:r>
    </w:p>
    <w:p w:rsidR="005C7E15" w:rsidRPr="005C7E15" w:rsidRDefault="005C7E15" w:rsidP="0012311E">
      <w:pPr>
        <w:pStyle w:val="12"/>
        <w:spacing w:line="360" w:lineRule="auto"/>
        <w:ind w:firstLineChars="200" w:firstLine="480"/>
        <w:rPr>
          <w:rFonts w:ascii="仿宋" w:eastAsia="仿宋" w:hAnsi="仿宋" w:cs="Times New Roman"/>
          <w:color w:val="auto"/>
          <w:sz w:val="24"/>
        </w:rPr>
      </w:pPr>
    </w:p>
    <w:p w:rsidR="00A24319" w:rsidRPr="00517268" w:rsidRDefault="00E97BA7">
      <w:pPr>
        <w:pStyle w:val="a1"/>
        <w:rPr>
          <w:rFonts w:ascii="仿宋" w:eastAsia="仿宋" w:hAnsi="仿宋"/>
          <w:color w:val="000000"/>
          <w:sz w:val="22"/>
          <w:szCs w:val="22"/>
        </w:rPr>
      </w:pPr>
      <w:r w:rsidRPr="00517268">
        <w:rPr>
          <w:rFonts w:ascii="仿宋" w:eastAsia="仿宋" w:hAnsi="仿宋"/>
        </w:rPr>
        <w:br w:type="page"/>
      </w: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E97BA7">
      <w:pPr>
        <w:pStyle w:val="1"/>
        <w:spacing w:line="240" w:lineRule="auto"/>
        <w:jc w:val="center"/>
        <w:rPr>
          <w:rFonts w:ascii="仿宋" w:eastAsia="仿宋" w:hAnsi="仿宋"/>
          <w:sz w:val="48"/>
        </w:rPr>
      </w:pPr>
      <w:bookmarkStart w:id="65" w:name="_Toc99112944"/>
      <w:bookmarkStart w:id="66" w:name="_Toc132960217"/>
      <w:r w:rsidRPr="00517268">
        <w:rPr>
          <w:rFonts w:ascii="仿宋" w:eastAsia="仿宋" w:hAnsi="仿宋" w:hint="eastAsia"/>
          <w:sz w:val="48"/>
        </w:rPr>
        <w:t>第五章</w:t>
      </w:r>
      <w:bookmarkEnd w:id="65"/>
      <w:r w:rsidRPr="00517268">
        <w:rPr>
          <w:rFonts w:ascii="仿宋" w:eastAsia="仿宋" w:hAnsi="仿宋" w:hint="eastAsia"/>
          <w:sz w:val="48"/>
        </w:rPr>
        <w:t>采购需求</w:t>
      </w:r>
      <w:bookmarkEnd w:id="66"/>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8A4628" w:rsidRPr="00517268" w:rsidRDefault="00E97BA7" w:rsidP="001D5884">
      <w:pPr>
        <w:widowControl/>
        <w:jc w:val="left"/>
        <w:rPr>
          <w:rFonts w:ascii="仿宋" w:eastAsia="仿宋" w:hAnsi="仿宋"/>
          <w:b/>
          <w:sz w:val="32"/>
        </w:rPr>
      </w:pPr>
      <w:r w:rsidRPr="00517268">
        <w:rPr>
          <w:rFonts w:ascii="仿宋" w:eastAsia="仿宋" w:hAnsi="仿宋"/>
        </w:rPr>
        <w:br w:type="page"/>
      </w:r>
    </w:p>
    <w:p w:rsidR="008A4628" w:rsidRPr="00517268" w:rsidRDefault="008A4628" w:rsidP="008A4628">
      <w:pPr>
        <w:spacing w:line="360" w:lineRule="auto"/>
        <w:jc w:val="center"/>
        <w:rPr>
          <w:rFonts w:ascii="仿宋" w:eastAsia="仿宋" w:hAnsi="仿宋"/>
          <w:sz w:val="30"/>
          <w:szCs w:val="30"/>
        </w:rPr>
      </w:pPr>
      <w:bookmarkStart w:id="67" w:name="_Hlk22457879"/>
      <w:bookmarkStart w:id="68" w:name="_Toc473005797"/>
      <w:bookmarkStart w:id="69" w:name="_Toc471099081"/>
      <w:bookmarkStart w:id="70" w:name="_Toc268176976"/>
      <w:r w:rsidRPr="00517268">
        <w:rPr>
          <w:rFonts w:ascii="仿宋" w:eastAsia="仿宋" w:hAnsi="仿宋" w:hint="eastAsia"/>
          <w:b/>
          <w:bCs/>
          <w:sz w:val="30"/>
          <w:szCs w:val="30"/>
        </w:rPr>
        <w:lastRenderedPageBreak/>
        <w:t>技术</w:t>
      </w:r>
      <w:r w:rsidR="00024CE7" w:rsidRPr="00517268">
        <w:rPr>
          <w:rFonts w:ascii="仿宋" w:eastAsia="仿宋" w:hAnsi="仿宋" w:hint="eastAsia"/>
          <w:b/>
          <w:bCs/>
          <w:sz w:val="30"/>
          <w:szCs w:val="30"/>
        </w:rPr>
        <w:t>要求</w:t>
      </w:r>
    </w:p>
    <w:p w:rsidR="005C7E15" w:rsidRPr="005C7E15" w:rsidRDefault="005C7E15" w:rsidP="005C7E15">
      <w:pPr>
        <w:spacing w:line="360" w:lineRule="auto"/>
        <w:rPr>
          <w:rFonts w:ascii="仿宋" w:eastAsia="仿宋" w:hAnsi="仿宋"/>
          <w:b/>
          <w:bCs/>
        </w:rPr>
      </w:pPr>
      <w:bookmarkStart w:id="71" w:name="_Toc99112945"/>
      <w:bookmarkEnd w:id="67"/>
      <w:bookmarkEnd w:id="68"/>
      <w:bookmarkEnd w:id="69"/>
      <w:bookmarkEnd w:id="70"/>
      <w:r w:rsidRPr="005C7E15">
        <w:rPr>
          <w:rFonts w:ascii="仿宋" w:eastAsia="仿宋" w:hAnsi="仿宋" w:hint="eastAsia"/>
          <w:b/>
          <w:bCs/>
        </w:rPr>
        <w:t>一、概述</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阳泉煤业（集团）有限责任公司五矿选煤厂属于矿井型动力煤选煤厂， 设计商品煤生产能力为 680 万吨/年，生产工艺为跳汰分选工艺，主要产品有筛末煤、洗中块、洗小块、3#喷吹煤，副产品主要有压滤煤泥、中煤和矸石。</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 xml:space="preserve">阳泉五矿采区主要分布在南翼和中央区两部分，中央区原煤从 1#主斜井提升至选煤厂 101#带式输送机进入 1#预筛分车间；南翼采区原煤从2#主斜井提升至选煤厂 101G#带式输送机进入2#预筛分车间，两个预筛分车间为独立运行系统，互不联系，最终原煤经过两个预筛分车间后全部进入原煤筛分车间汇入一部原煤入仓带式输送机（129#带式输送机）进入原煤仓。 </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根据五矿总体规划，2#主斜井准备停用，南翼采区原煤需要从 1#主斜井提升，需对 1#主斜井预筛分系统的设备进行提能改造，原煤处理能力由原 1350t/h 提升至 2000t/h。在 1#预筛分车间 102#分级筛筛下增加分流转载设备，连通 2#主斜井 116G#皮带机，1#主斜井预筛分后的-100mm原煤可以分流至原 1#、2#主斜井原煤系统，充分利用 2#主斜井原煤系统设备，保证井下原煤提升量。</w:t>
      </w:r>
    </w:p>
    <w:p w:rsidR="005C7E15" w:rsidRPr="005C7E15" w:rsidRDefault="005C7E15" w:rsidP="005C7E15">
      <w:pPr>
        <w:spacing w:line="360" w:lineRule="auto"/>
        <w:rPr>
          <w:rFonts w:ascii="仿宋" w:eastAsia="仿宋" w:hAnsi="仿宋"/>
          <w:b/>
          <w:bCs/>
        </w:rPr>
      </w:pPr>
      <w:r w:rsidRPr="005C7E15">
        <w:rPr>
          <w:rFonts w:ascii="仿宋" w:eastAsia="仿宋" w:hAnsi="仿宋" w:hint="eastAsia"/>
          <w:b/>
          <w:bCs/>
        </w:rPr>
        <w:t>二、总则</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本技术规格书提出的是最低限度的技术要求，并未对一切技术细节做出规定，也未充分引述有关标准和规范的条文，施工方应按照符合本技术规格书引用标准的最新版本和技术要求进行施工，如果所引用的标准之间不一致或本技术规格书所使用的标准如与施工方所执行的标准不一致时，按要求较高的标准执行。</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2、如果施工方没有以书面形式对本技术规格书的条文提出差异，则意味着施工方完全符合本技术规格书的要求。如有与本技术规格书要求不一致的地方，必须逐项在施工方技术参数偏差表中列出。</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3、本技术规格书将作为施工合同的附件，与合同具有同等的法律效力。本技术规格书未尽事宜，由合同签约双方在合同谈判时协商确定。</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4、本技术规格书中涉及有关商务方面的内容，如与本技术规格书的商务部分有矛盾时，以商务部分为准。</w:t>
      </w:r>
    </w:p>
    <w:p w:rsidR="005C7E15" w:rsidRPr="005C7E15" w:rsidRDefault="005C7E15" w:rsidP="005C7E15">
      <w:pPr>
        <w:spacing w:line="360" w:lineRule="auto"/>
        <w:rPr>
          <w:rFonts w:ascii="仿宋" w:eastAsia="仿宋" w:hAnsi="仿宋"/>
          <w:b/>
          <w:bCs/>
        </w:rPr>
      </w:pPr>
      <w:bookmarkStart w:id="72" w:name="_Toc244611729"/>
      <w:bookmarkStart w:id="73" w:name="_Toc251849535"/>
      <w:r w:rsidRPr="005C7E15">
        <w:rPr>
          <w:rFonts w:ascii="仿宋" w:eastAsia="仿宋" w:hAnsi="仿宋" w:hint="eastAsia"/>
          <w:b/>
          <w:bCs/>
        </w:rPr>
        <w:t>三、标准和规范</w:t>
      </w:r>
      <w:bookmarkEnd w:id="72"/>
      <w:bookmarkEnd w:id="73"/>
    </w:p>
    <w:p w:rsidR="005C7E15" w:rsidRPr="005C7E15" w:rsidRDefault="005C7E15" w:rsidP="005C7E15">
      <w:pPr>
        <w:spacing w:line="360" w:lineRule="auto"/>
        <w:ind w:firstLineChars="200" w:firstLine="480"/>
        <w:rPr>
          <w:rFonts w:ascii="仿宋" w:eastAsia="仿宋" w:hAnsi="仿宋"/>
          <w:color w:val="000000" w:themeColor="text1"/>
        </w:rPr>
      </w:pPr>
      <w:r w:rsidRPr="005C7E15">
        <w:rPr>
          <w:rFonts w:ascii="仿宋" w:eastAsia="仿宋" w:hAnsi="仿宋" w:hint="eastAsia"/>
          <w:color w:val="000000" w:themeColor="text1"/>
        </w:rPr>
        <w:t>本技术规格书是参照以下标准制定的，施工质量必须符合本技术规格书的要</w:t>
      </w:r>
      <w:r w:rsidRPr="005C7E15">
        <w:rPr>
          <w:rFonts w:ascii="仿宋" w:eastAsia="仿宋" w:hAnsi="仿宋" w:hint="eastAsia"/>
          <w:color w:val="000000" w:themeColor="text1"/>
        </w:rPr>
        <w:lastRenderedPageBreak/>
        <w:t>求，本技术规格书未作规定的要求按照下列标准执行。</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(1)、《建筑设计防火规范》GB50016-2014</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(2)、《民用建筑设计通则》GB50352-2005</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(3)、《民用建筑热工设计规范》GB50176-2016</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(4)、《建筑工程施工质量验收统一标准》     GB50300-2013</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(5)、《混凝土结构工程施工及验收规范》     GB50204-2015</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(6)、《屋面工程技术规范》                 GB50345-2012</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(7)、《钢筋焊接及验收规程》JGJ18-2012</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(8)、《建筑工程施工现场用电安全规范》  GB50194-2014</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(9)、《建筑机械使用安全技术规程》      JGJ33-2012</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(10)、《施工现场临时用电安全技术规程》   JGJ46-2005</w:t>
      </w:r>
    </w:p>
    <w:p w:rsidR="005C7E15" w:rsidRPr="005C7E15" w:rsidRDefault="005C7E15" w:rsidP="005C7E15">
      <w:pPr>
        <w:spacing w:line="360" w:lineRule="auto"/>
        <w:ind w:firstLineChars="200" w:firstLine="480"/>
        <w:rPr>
          <w:rFonts w:ascii="仿宋" w:eastAsia="仿宋" w:hAnsi="仿宋"/>
          <w:color w:val="000000" w:themeColor="text1"/>
        </w:rPr>
      </w:pPr>
      <w:r w:rsidRPr="005C7E15">
        <w:rPr>
          <w:rFonts w:ascii="仿宋" w:eastAsia="仿宋" w:hAnsi="仿宋" w:hint="eastAsia"/>
          <w:color w:val="000000" w:themeColor="text1"/>
        </w:rPr>
        <w:t>若国家及行业主管部门有新的规范和标准颁发,则执行新的规范和标准</w:t>
      </w:r>
      <w:bookmarkStart w:id="74" w:name="_Toc244611730"/>
      <w:r w:rsidRPr="005C7E15">
        <w:rPr>
          <w:rFonts w:ascii="仿宋" w:eastAsia="仿宋" w:hAnsi="仿宋" w:hint="eastAsia"/>
          <w:color w:val="000000" w:themeColor="text1"/>
        </w:rPr>
        <w:t>。</w:t>
      </w:r>
    </w:p>
    <w:p w:rsidR="005C7E15" w:rsidRPr="005C7E15" w:rsidRDefault="005C7E15" w:rsidP="005C7E15">
      <w:pPr>
        <w:spacing w:line="360" w:lineRule="auto"/>
        <w:rPr>
          <w:rFonts w:ascii="仿宋" w:eastAsia="仿宋" w:hAnsi="仿宋"/>
          <w:b/>
          <w:bCs/>
        </w:rPr>
      </w:pPr>
      <w:r w:rsidRPr="005C7E15">
        <w:rPr>
          <w:rFonts w:ascii="仿宋" w:eastAsia="仿宋" w:hAnsi="仿宋" w:hint="eastAsia"/>
          <w:b/>
          <w:bCs/>
        </w:rPr>
        <w:t>四、环境条件</w:t>
      </w:r>
    </w:p>
    <w:p w:rsidR="005C7E15" w:rsidRPr="005C7E15" w:rsidRDefault="005C7E15" w:rsidP="005C7E15">
      <w:pPr>
        <w:spacing w:line="360" w:lineRule="auto"/>
        <w:rPr>
          <w:rFonts w:ascii="仿宋" w:eastAsia="仿宋" w:hAnsi="仿宋"/>
        </w:rPr>
      </w:pPr>
      <w:r w:rsidRPr="005C7E15">
        <w:rPr>
          <w:rFonts w:ascii="仿宋" w:eastAsia="仿宋" w:hAnsi="仿宋" w:hint="eastAsia"/>
        </w:rPr>
        <w:t>1、气候特征</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山西省阳泉市平定县属北温带大陆性季风气候，受冷热空气势力交替影响，四季分明，冬夏季长，春秋季短。春季干燥多风，夏季炎热多雨，秋季降温剧烈，冬季寒冷干燥。因地形复杂，高差悬殊，区域气候垂直变化显著。气温比同纬度的太原、寿 阳高，平均温度为10.5</w:t>
      </w:r>
      <w:r w:rsidRPr="005C7E15">
        <w:rPr>
          <w:rFonts w:ascii="仿宋" w:eastAsia="仿宋" w:hAnsi="仿宋" w:cs="宋体" w:hint="eastAsia"/>
        </w:rPr>
        <w:t>℃</w:t>
      </w:r>
      <w:r w:rsidRPr="005C7E15">
        <w:rPr>
          <w:rFonts w:ascii="仿宋" w:eastAsia="仿宋" w:hAnsi="仿宋" w:hint="eastAsia"/>
        </w:rPr>
        <w:t>，最热月平均气温17.3</w:t>
      </w:r>
      <w:r w:rsidRPr="005C7E15">
        <w:rPr>
          <w:rFonts w:ascii="仿宋" w:eastAsia="仿宋" w:hAnsi="仿宋" w:cs="宋体" w:hint="eastAsia"/>
        </w:rPr>
        <w:t>℃</w:t>
      </w:r>
      <w:r w:rsidRPr="005C7E15">
        <w:rPr>
          <w:rFonts w:ascii="仿宋" w:eastAsia="仿宋" w:hAnsi="仿宋" w:hint="eastAsia"/>
        </w:rPr>
        <w:t>，最冷月平均气温-6.8</w:t>
      </w:r>
      <w:r w:rsidRPr="005C7E15">
        <w:rPr>
          <w:rFonts w:ascii="仿宋" w:eastAsia="仿宋" w:hAnsi="仿宋" w:cs="宋体" w:hint="eastAsia"/>
        </w:rPr>
        <w:t>℃</w:t>
      </w:r>
      <w:r w:rsidRPr="005C7E15">
        <w:rPr>
          <w:rFonts w:ascii="仿宋" w:eastAsia="仿宋" w:hAnsi="仿宋" w:hint="eastAsia"/>
        </w:rPr>
        <w:t>，极 端最高气温40.2</w:t>
      </w:r>
      <w:r w:rsidRPr="005C7E15">
        <w:rPr>
          <w:rFonts w:ascii="仿宋" w:eastAsia="仿宋" w:hAnsi="仿宋" w:cs="宋体" w:hint="eastAsia"/>
        </w:rPr>
        <w:t>℃</w:t>
      </w:r>
      <w:r w:rsidRPr="005C7E15">
        <w:rPr>
          <w:rFonts w:ascii="仿宋" w:eastAsia="仿宋" w:hAnsi="仿宋" w:hint="eastAsia"/>
        </w:rPr>
        <w:t>，极端最低气温-19.1</w:t>
      </w:r>
      <w:r w:rsidRPr="005C7E15">
        <w:rPr>
          <w:rFonts w:ascii="仿宋" w:eastAsia="仿宋" w:hAnsi="仿宋" w:cs="宋体" w:hint="eastAsia"/>
        </w:rPr>
        <w:t>℃</w:t>
      </w:r>
      <w:r w:rsidRPr="005C7E15">
        <w:rPr>
          <w:rFonts w:ascii="仿宋" w:eastAsia="仿宋" w:hAnsi="仿宋" w:hint="eastAsia"/>
        </w:rPr>
        <w:t>，年均相对湿度54%，年均降雨量 498.3mm，年均蒸发量2138.8mm，每年7～9三个月得降雨量最大。年平均气压冬季935.9mm，夏季923.1mm，最大积雪厚度23cm，最大冻土深度70cm，霜冻期最长可达186d，最短仅111d，从11月中旬至次年3月中旬。累年主导风向为西北风， 最大风速28m/s，一般为14～17m/s，年平均风速为2.5m/s。</w:t>
      </w:r>
    </w:p>
    <w:p w:rsidR="005C7E15" w:rsidRPr="005C7E15" w:rsidRDefault="005C7E15" w:rsidP="005C7E15">
      <w:pPr>
        <w:spacing w:line="360" w:lineRule="auto"/>
        <w:rPr>
          <w:rFonts w:ascii="仿宋" w:eastAsia="仿宋" w:hAnsi="仿宋"/>
        </w:rPr>
      </w:pPr>
      <w:r w:rsidRPr="005C7E15">
        <w:rPr>
          <w:rFonts w:ascii="仿宋" w:eastAsia="仿宋" w:hAnsi="仿宋" w:hint="eastAsia"/>
        </w:rPr>
        <w:t>2、检修环境：施工位置在选煤厂预筛分车间西侧，除施工区域外，其余设备正常生产，施工场地设置警戒，施工人员在施工区域活动，严禁进入生产区域。</w:t>
      </w:r>
    </w:p>
    <w:p w:rsidR="005C7E15" w:rsidRPr="005C7E15" w:rsidRDefault="005C7E15" w:rsidP="005C7E15">
      <w:pPr>
        <w:spacing w:line="360" w:lineRule="auto"/>
        <w:rPr>
          <w:rFonts w:ascii="仿宋" w:eastAsia="仿宋" w:hAnsi="仿宋"/>
          <w:b/>
          <w:bCs/>
        </w:rPr>
      </w:pPr>
      <w:r w:rsidRPr="005C7E15">
        <w:rPr>
          <w:rFonts w:ascii="仿宋" w:eastAsia="仿宋" w:hAnsi="仿宋" w:hint="eastAsia"/>
          <w:b/>
          <w:bCs/>
        </w:rPr>
        <w:t>五、工程内容：</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color w:val="000000" w:themeColor="text1"/>
        </w:rPr>
        <w:t>选煤厂原煤系统提能改造土建施工，计划新建地上一层转载点一座，总高度6.6米，建筑面积154.65平方米，配套消防、采暖、照明、接地等设施，并预制四部皮带机设备的基础。（具体详情见施工图纸）</w:t>
      </w:r>
    </w:p>
    <w:p w:rsidR="005C7E15" w:rsidRPr="005C7E15" w:rsidRDefault="005C7E15" w:rsidP="005C7E15">
      <w:pPr>
        <w:adjustRightInd w:val="0"/>
        <w:snapToGrid w:val="0"/>
        <w:spacing w:line="360" w:lineRule="auto"/>
        <w:rPr>
          <w:rFonts w:ascii="仿宋" w:eastAsia="仿宋" w:hAnsi="仿宋"/>
          <w:b/>
          <w:bCs/>
          <w:color w:val="000000" w:themeColor="text1"/>
        </w:rPr>
      </w:pPr>
      <w:r w:rsidRPr="005C7E15">
        <w:rPr>
          <w:rFonts w:ascii="仿宋" w:eastAsia="仿宋" w:hAnsi="仿宋" w:hint="eastAsia"/>
          <w:b/>
          <w:bCs/>
          <w:color w:val="000000" w:themeColor="text1"/>
        </w:rPr>
        <w:lastRenderedPageBreak/>
        <w:t>六、</w:t>
      </w:r>
      <w:r w:rsidRPr="005C7E15">
        <w:rPr>
          <w:rFonts w:ascii="仿宋" w:eastAsia="仿宋" w:hAnsi="仿宋" w:hint="eastAsia"/>
          <w:b/>
          <w:bCs/>
          <w:color w:val="000000" w:themeColor="text1"/>
          <w:lang w:bidi="en-US"/>
        </w:rPr>
        <w:t>基本要求</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1、建筑耐火等级为二级。</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2、建筑的抗震设防烈度：7度。</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3、本工程结构为框架结构，建筑耐久年限为50年。</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4、配套设施如消防、照明等所用的电气设备设施全部符合煤矿防爆标准。</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5、严格按照施工图纸设计要求进行土建施工</w:t>
      </w:r>
    </w:p>
    <w:p w:rsidR="005C7E15" w:rsidRPr="005C7E15" w:rsidRDefault="005C7E15" w:rsidP="005C7E15">
      <w:pPr>
        <w:spacing w:line="360" w:lineRule="auto"/>
        <w:rPr>
          <w:rFonts w:ascii="仿宋" w:eastAsia="仿宋" w:hAnsi="仿宋"/>
          <w:b/>
          <w:bCs/>
        </w:rPr>
      </w:pPr>
      <w:r w:rsidRPr="005C7E15">
        <w:rPr>
          <w:rFonts w:ascii="仿宋" w:eastAsia="仿宋" w:hAnsi="仿宋" w:hint="eastAsia"/>
          <w:b/>
          <w:bCs/>
        </w:rPr>
        <w:t>七、</w:t>
      </w:r>
      <w:r w:rsidRPr="005C7E15">
        <w:rPr>
          <w:rFonts w:ascii="仿宋" w:eastAsia="仿宋" w:hAnsi="仿宋" w:cs="System" w:hint="eastAsia"/>
          <w:b/>
          <w:bCs/>
        </w:rPr>
        <w:t>施工要求</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施工方必须按照业主提供的施工图，在充分理解相关资料的基础上，结合施工现场实际情况及业主拟定的施工组织设计承揽本次工程，含成本、利润、税金、措施费、风险费（风险范围外的除外）、政策性文件规定费用及五矿所规定外委项目人员报备等其他费用的所有费用。</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2、本工程施工方负责的所有施工材料均应符合国家有关的质量标准，并应有生产许可证、质量检验证和出厂合格证。在进货时，应将上述三证报业主检查。业主可根据需要随机检查，如需试验，施工方应积极配合，对不合格材料，应在24小时内搬运出施工现场。</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依据施工图纸的要求，本招标工程项目的材料、设备、施工须达到现行中华人民共和国以及省、自治区、直辖市或行业的工程建设标准、规范的要求。无规范和标准时，以设计部门提出经业主同意的标准执行。</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4、施工单位负责手续办理、施工组织等直至满足建设及安全使用要求。</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5、施工方如需踏勘现场的，可提前向业主提出申请，符合业主方卫生防疫要求。踏勘现场中，业主只负责介绍工程场地和相关的周边环境情况，供施工方参考。所有费用及安全由施工方自身负责。</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6、施工方必要详细了解业主方的专业化队伍入厂施工相关管理规定和人员报备手续，并在完成人员报备后按照业主规定时间进行开工。若施工方不能按时开工的或施工过程中需要暂定的，滞后日期不得超过3天，并以书面形式向业主提出延期开工的理由和要求。施工工期自合同签订之日起7天/部，完成本项工程建设，每延迟一天按工程款2.5%进行考核。</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7、施工方供应材料设备要求</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7.1施工方负责所有材料的采购，所购材料一览表包括供应材料设备的品种、</w:t>
      </w:r>
      <w:r w:rsidRPr="005C7E15">
        <w:rPr>
          <w:rFonts w:ascii="仿宋" w:eastAsia="仿宋" w:hAnsi="仿宋" w:hint="eastAsia"/>
        </w:rPr>
        <w:lastRenderedPageBreak/>
        <w:t>规格、型号、数量、单价、质量等级、提供时间和地点。</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7.2施工方采购的材料必须向业主提供产品合格证明，对其质量负责，不合格的不得使用。</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8、施工标准及工程质量目标：达到建筑物及设备安全使用要求，符合建筑物完好标准。</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9、竣工验收。</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9.1工程竣工后，施工方按国家工程竣工验收有关规定，向业主提供完整竣工资料及竣工验收报告。由业主组织参检单位共同进行竣工验收。</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9.2施工方对验收过程发现的各种问题按期进行整改，整改完毕后通知业主进行复验，直至合格为止。</w:t>
      </w:r>
    </w:p>
    <w:p w:rsidR="005C7E15" w:rsidRPr="005C7E15" w:rsidRDefault="005C7E15" w:rsidP="005C7E15">
      <w:pPr>
        <w:spacing w:line="360" w:lineRule="auto"/>
        <w:rPr>
          <w:rFonts w:ascii="仿宋" w:eastAsia="仿宋" w:hAnsi="仿宋"/>
          <w:b/>
          <w:bCs/>
        </w:rPr>
      </w:pPr>
      <w:r w:rsidRPr="005C7E15">
        <w:rPr>
          <w:rFonts w:ascii="仿宋" w:eastAsia="仿宋" w:hAnsi="仿宋" w:hint="eastAsia"/>
          <w:b/>
          <w:bCs/>
        </w:rPr>
        <w:t>八、质量保修</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1、工程质量保修范围和内容</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施工方承包的全部工程内容均实行保修。</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2、质量保修期</w:t>
      </w:r>
    </w:p>
    <w:p w:rsidR="005C7E15" w:rsidRPr="005C7E15" w:rsidRDefault="005C7E15" w:rsidP="005C7E15">
      <w:pPr>
        <w:spacing w:line="360" w:lineRule="auto"/>
        <w:ind w:firstLineChars="200" w:firstLine="480"/>
        <w:rPr>
          <w:rFonts w:ascii="仿宋" w:eastAsia="仿宋" w:hAnsi="仿宋"/>
          <w:color w:val="000000" w:themeColor="text1"/>
        </w:rPr>
      </w:pPr>
      <w:r w:rsidRPr="005C7E15">
        <w:rPr>
          <w:rFonts w:ascii="仿宋" w:eastAsia="仿宋" w:hAnsi="仿宋" w:hint="eastAsia"/>
          <w:color w:val="000000" w:themeColor="text1"/>
        </w:rPr>
        <w:t>质量保修期从工程实际竣工验收合格之日算起12个月。</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3、质量保修责任</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3.1属于保修范围和内容的项目，施工方应在接到修理通知之日后24小时内派人修理。施工方不在约定期限内派人修理，业主可委托其他人员修理，保修费用从质量保修金中扣除。</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3.2发生须紧急抢修事故，施工方接到事故通知后，应立即到达事故现场抢修。非施工方施工质量引起的事故，抢修费用由业主承担。</w:t>
      </w:r>
    </w:p>
    <w:p w:rsidR="005C7E15" w:rsidRPr="005C7E15" w:rsidRDefault="005C7E15" w:rsidP="005C7E15">
      <w:pPr>
        <w:spacing w:line="360" w:lineRule="auto"/>
        <w:ind w:firstLineChars="200" w:firstLine="480"/>
        <w:rPr>
          <w:rFonts w:ascii="仿宋" w:eastAsia="仿宋" w:hAnsi="仿宋"/>
        </w:rPr>
      </w:pPr>
      <w:r w:rsidRPr="005C7E15">
        <w:rPr>
          <w:rFonts w:ascii="仿宋" w:eastAsia="仿宋" w:hAnsi="仿宋" w:hint="eastAsia"/>
        </w:rPr>
        <w:t>3.3国家规定的工程合理使用期限内，施工方须确保工程结构的质量。因施工方原因致使工程在合理使用期限内造成人身和财产损害的，施工方应承担损害赔偿责任。</w:t>
      </w:r>
      <w:bookmarkStart w:id="75" w:name="_Toc402253798"/>
      <w:bookmarkStart w:id="76" w:name="_Toc247527564"/>
      <w:bookmarkStart w:id="77" w:name="_Toc300834960"/>
      <w:bookmarkStart w:id="78" w:name="_Toc247513963"/>
      <w:bookmarkStart w:id="79" w:name="_Toc152045540"/>
      <w:bookmarkStart w:id="80" w:name="_Toc152042316"/>
      <w:bookmarkStart w:id="81" w:name="_Toc144974508"/>
      <w:bookmarkEnd w:id="74"/>
    </w:p>
    <w:bookmarkEnd w:id="75"/>
    <w:bookmarkEnd w:id="76"/>
    <w:bookmarkEnd w:id="77"/>
    <w:bookmarkEnd w:id="78"/>
    <w:bookmarkEnd w:id="79"/>
    <w:bookmarkEnd w:id="80"/>
    <w:bookmarkEnd w:id="81"/>
    <w:p w:rsidR="005C7E15" w:rsidRPr="005C7E15" w:rsidRDefault="005C7E15" w:rsidP="005C7E15">
      <w:pPr>
        <w:spacing w:line="360" w:lineRule="auto"/>
        <w:ind w:firstLineChars="150" w:firstLine="361"/>
        <w:rPr>
          <w:rFonts w:ascii="仿宋" w:eastAsia="仿宋" w:hAnsi="仿宋"/>
          <w:b/>
        </w:rPr>
      </w:pPr>
      <w:r w:rsidRPr="005C7E15">
        <w:rPr>
          <w:rFonts w:ascii="仿宋" w:eastAsia="仿宋" w:hAnsi="仿宋" w:hint="eastAsia"/>
          <w:b/>
        </w:rPr>
        <w:t>后附图纸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216"/>
        <w:gridCol w:w="696"/>
        <w:gridCol w:w="696"/>
      </w:tblGrid>
      <w:tr w:rsidR="005C7E15" w:rsidRPr="005C7E15" w:rsidTr="005C7E15">
        <w:trPr>
          <w:jc w:val="center"/>
        </w:trPr>
        <w:tc>
          <w:tcPr>
            <w:tcW w:w="0" w:type="auto"/>
          </w:tcPr>
          <w:p w:rsidR="005C7E15" w:rsidRPr="005C7E15" w:rsidRDefault="005C7E15" w:rsidP="005C7E15">
            <w:pPr>
              <w:spacing w:line="360" w:lineRule="auto"/>
              <w:rPr>
                <w:rFonts w:ascii="仿宋" w:eastAsia="仿宋" w:hAnsi="仿宋"/>
              </w:rPr>
            </w:pPr>
            <w:r w:rsidRPr="005C7E15">
              <w:rPr>
                <w:rFonts w:ascii="仿宋" w:eastAsia="仿宋" w:hAnsi="仿宋" w:hint="eastAsia"/>
              </w:rPr>
              <w:t>序号</w:t>
            </w:r>
          </w:p>
        </w:tc>
        <w:tc>
          <w:tcPr>
            <w:tcW w:w="0" w:type="auto"/>
          </w:tcPr>
          <w:p w:rsidR="005C7E15" w:rsidRPr="005C7E15" w:rsidRDefault="005C7E15" w:rsidP="005C7E15">
            <w:pPr>
              <w:spacing w:line="360" w:lineRule="auto"/>
              <w:rPr>
                <w:rFonts w:ascii="仿宋" w:eastAsia="仿宋" w:hAnsi="仿宋"/>
              </w:rPr>
            </w:pPr>
            <w:r w:rsidRPr="005C7E15">
              <w:rPr>
                <w:rFonts w:ascii="仿宋" w:eastAsia="仿宋" w:hAnsi="仿宋" w:hint="eastAsia"/>
              </w:rPr>
              <w:t>图纸名称</w:t>
            </w:r>
          </w:p>
        </w:tc>
        <w:tc>
          <w:tcPr>
            <w:tcW w:w="0" w:type="auto"/>
          </w:tcPr>
          <w:p w:rsidR="005C7E15" w:rsidRPr="005C7E15" w:rsidRDefault="005C7E15" w:rsidP="005C7E15">
            <w:pPr>
              <w:spacing w:line="360" w:lineRule="auto"/>
              <w:rPr>
                <w:rFonts w:ascii="仿宋" w:eastAsia="仿宋" w:hAnsi="仿宋"/>
              </w:rPr>
            </w:pPr>
            <w:r w:rsidRPr="005C7E15">
              <w:rPr>
                <w:rFonts w:ascii="仿宋" w:eastAsia="仿宋" w:hAnsi="仿宋" w:hint="eastAsia"/>
              </w:rPr>
              <w:t>图号</w:t>
            </w:r>
          </w:p>
        </w:tc>
        <w:tc>
          <w:tcPr>
            <w:tcW w:w="0" w:type="auto"/>
          </w:tcPr>
          <w:p w:rsidR="005C7E15" w:rsidRPr="005C7E15" w:rsidRDefault="005C7E15" w:rsidP="005C7E15">
            <w:pPr>
              <w:spacing w:line="360" w:lineRule="auto"/>
              <w:rPr>
                <w:rFonts w:ascii="仿宋" w:eastAsia="仿宋" w:hAnsi="仿宋"/>
              </w:rPr>
            </w:pPr>
            <w:r w:rsidRPr="005C7E15">
              <w:rPr>
                <w:rFonts w:ascii="仿宋" w:eastAsia="仿宋" w:hAnsi="仿宋" w:hint="eastAsia"/>
              </w:rPr>
              <w:t>备注</w:t>
            </w:r>
          </w:p>
        </w:tc>
      </w:tr>
      <w:tr w:rsidR="005C7E15" w:rsidRPr="005C7E15" w:rsidTr="005C7E15">
        <w:trPr>
          <w:jc w:val="center"/>
        </w:trPr>
        <w:tc>
          <w:tcPr>
            <w:tcW w:w="0" w:type="auto"/>
          </w:tcPr>
          <w:p w:rsidR="005C7E15" w:rsidRPr="005C7E15" w:rsidRDefault="005C7E15" w:rsidP="005C7E15">
            <w:pPr>
              <w:spacing w:line="360" w:lineRule="auto"/>
              <w:jc w:val="center"/>
              <w:rPr>
                <w:rFonts w:ascii="仿宋" w:eastAsia="仿宋" w:hAnsi="仿宋"/>
                <w:color w:val="000000" w:themeColor="text1"/>
              </w:rPr>
            </w:pPr>
            <w:r w:rsidRPr="005C7E15">
              <w:rPr>
                <w:rFonts w:ascii="仿宋" w:eastAsia="仿宋" w:hAnsi="仿宋" w:hint="eastAsia"/>
                <w:color w:val="000000" w:themeColor="text1"/>
              </w:rPr>
              <w:t>1</w:t>
            </w:r>
          </w:p>
        </w:tc>
        <w:tc>
          <w:tcPr>
            <w:tcW w:w="0" w:type="auto"/>
          </w:tcPr>
          <w:p w:rsidR="005C7E15" w:rsidRPr="005C7E15" w:rsidRDefault="005C7E15" w:rsidP="005C7E15">
            <w:pPr>
              <w:spacing w:line="360" w:lineRule="auto"/>
              <w:rPr>
                <w:rFonts w:ascii="仿宋" w:eastAsia="仿宋" w:hAnsi="仿宋"/>
                <w:color w:val="000000" w:themeColor="text1"/>
              </w:rPr>
            </w:pPr>
            <w:r w:rsidRPr="005C7E15">
              <w:rPr>
                <w:rFonts w:ascii="仿宋" w:eastAsia="仿宋" w:hAnsi="仿宋" w:hint="eastAsia"/>
                <w:color w:val="000000" w:themeColor="text1"/>
              </w:rPr>
              <w:t>五矿选煤厂原煤系统提能改造新增转载点建筑图</w:t>
            </w:r>
          </w:p>
        </w:tc>
        <w:tc>
          <w:tcPr>
            <w:tcW w:w="0" w:type="auto"/>
          </w:tcPr>
          <w:p w:rsidR="005C7E15" w:rsidRPr="005C7E15" w:rsidRDefault="005C7E15" w:rsidP="005C7E15">
            <w:pPr>
              <w:spacing w:line="360" w:lineRule="auto"/>
              <w:rPr>
                <w:rFonts w:ascii="仿宋" w:eastAsia="仿宋" w:hAnsi="仿宋"/>
                <w:color w:val="000000" w:themeColor="text1"/>
              </w:rPr>
            </w:pPr>
          </w:p>
        </w:tc>
        <w:tc>
          <w:tcPr>
            <w:tcW w:w="0" w:type="auto"/>
          </w:tcPr>
          <w:p w:rsidR="005C7E15" w:rsidRPr="005C7E15" w:rsidRDefault="005C7E15" w:rsidP="005C7E15">
            <w:pPr>
              <w:spacing w:line="360" w:lineRule="auto"/>
              <w:rPr>
                <w:rFonts w:ascii="仿宋" w:eastAsia="仿宋" w:hAnsi="仿宋"/>
                <w:color w:val="000000" w:themeColor="text1"/>
              </w:rPr>
            </w:pPr>
          </w:p>
        </w:tc>
      </w:tr>
      <w:tr w:rsidR="005C7E15" w:rsidRPr="005C7E15" w:rsidTr="005C7E15">
        <w:trPr>
          <w:jc w:val="center"/>
        </w:trPr>
        <w:tc>
          <w:tcPr>
            <w:tcW w:w="0" w:type="auto"/>
          </w:tcPr>
          <w:p w:rsidR="005C7E15" w:rsidRPr="005C7E15" w:rsidRDefault="005C7E15" w:rsidP="005C7E15">
            <w:pPr>
              <w:spacing w:line="360" w:lineRule="auto"/>
              <w:jc w:val="center"/>
              <w:rPr>
                <w:rFonts w:ascii="仿宋" w:eastAsia="仿宋" w:hAnsi="仿宋"/>
                <w:color w:val="000000" w:themeColor="text1"/>
              </w:rPr>
            </w:pPr>
            <w:r w:rsidRPr="005C7E15">
              <w:rPr>
                <w:rFonts w:ascii="仿宋" w:eastAsia="仿宋" w:hAnsi="仿宋" w:hint="eastAsia"/>
                <w:color w:val="000000" w:themeColor="text1"/>
              </w:rPr>
              <w:t>2</w:t>
            </w:r>
          </w:p>
        </w:tc>
        <w:tc>
          <w:tcPr>
            <w:tcW w:w="0" w:type="auto"/>
          </w:tcPr>
          <w:p w:rsidR="005C7E15" w:rsidRPr="005C7E15" w:rsidRDefault="005C7E15" w:rsidP="005C7E15">
            <w:pPr>
              <w:spacing w:line="360" w:lineRule="auto"/>
              <w:rPr>
                <w:rFonts w:ascii="仿宋" w:eastAsia="仿宋" w:hAnsi="仿宋"/>
                <w:color w:val="000000" w:themeColor="text1"/>
              </w:rPr>
            </w:pPr>
            <w:r w:rsidRPr="005C7E15">
              <w:rPr>
                <w:rFonts w:ascii="仿宋" w:eastAsia="仿宋" w:hAnsi="仿宋" w:cstheme="minorBidi" w:hint="eastAsia"/>
                <w:color w:val="000000" w:themeColor="text1"/>
              </w:rPr>
              <w:t>五矿选煤厂原煤系统提能改造新增转载点结构图</w:t>
            </w:r>
          </w:p>
        </w:tc>
        <w:tc>
          <w:tcPr>
            <w:tcW w:w="0" w:type="auto"/>
          </w:tcPr>
          <w:p w:rsidR="005C7E15" w:rsidRPr="005C7E15" w:rsidRDefault="005C7E15" w:rsidP="005C7E15">
            <w:pPr>
              <w:spacing w:line="360" w:lineRule="auto"/>
              <w:rPr>
                <w:rFonts w:ascii="仿宋" w:eastAsia="仿宋" w:hAnsi="仿宋"/>
                <w:color w:val="000000" w:themeColor="text1"/>
              </w:rPr>
            </w:pPr>
          </w:p>
        </w:tc>
        <w:tc>
          <w:tcPr>
            <w:tcW w:w="0" w:type="auto"/>
          </w:tcPr>
          <w:p w:rsidR="005C7E15" w:rsidRPr="005C7E15" w:rsidRDefault="005C7E15" w:rsidP="005C7E15">
            <w:pPr>
              <w:spacing w:line="360" w:lineRule="auto"/>
              <w:rPr>
                <w:rFonts w:ascii="仿宋" w:eastAsia="仿宋" w:hAnsi="仿宋"/>
                <w:color w:val="000000" w:themeColor="text1"/>
              </w:rPr>
            </w:pPr>
          </w:p>
        </w:tc>
      </w:tr>
      <w:tr w:rsidR="005C7E15" w:rsidRPr="005C7E15" w:rsidTr="005C7E15">
        <w:trPr>
          <w:jc w:val="center"/>
        </w:trPr>
        <w:tc>
          <w:tcPr>
            <w:tcW w:w="0" w:type="auto"/>
          </w:tcPr>
          <w:p w:rsidR="005C7E15" w:rsidRPr="005C7E15" w:rsidRDefault="005C7E15" w:rsidP="005C7E15">
            <w:pPr>
              <w:spacing w:line="360" w:lineRule="auto"/>
              <w:jc w:val="center"/>
              <w:rPr>
                <w:rFonts w:ascii="仿宋" w:eastAsia="仿宋" w:hAnsi="仿宋"/>
                <w:color w:val="000000" w:themeColor="text1"/>
              </w:rPr>
            </w:pPr>
            <w:r w:rsidRPr="005C7E15">
              <w:rPr>
                <w:rFonts w:ascii="仿宋" w:eastAsia="仿宋" w:hAnsi="仿宋" w:hint="eastAsia"/>
                <w:color w:val="000000" w:themeColor="text1"/>
              </w:rPr>
              <w:t>3</w:t>
            </w:r>
          </w:p>
        </w:tc>
        <w:tc>
          <w:tcPr>
            <w:tcW w:w="0" w:type="auto"/>
          </w:tcPr>
          <w:p w:rsidR="005C7E15" w:rsidRPr="005C7E15" w:rsidRDefault="005C7E15" w:rsidP="005C7E15">
            <w:pPr>
              <w:spacing w:line="360" w:lineRule="auto"/>
              <w:rPr>
                <w:rFonts w:ascii="仿宋" w:eastAsia="仿宋" w:hAnsi="仿宋"/>
                <w:color w:val="000000" w:themeColor="text1"/>
              </w:rPr>
            </w:pPr>
            <w:r w:rsidRPr="005C7E15">
              <w:rPr>
                <w:rFonts w:ascii="仿宋" w:eastAsia="仿宋" w:hAnsi="仿宋" w:hint="eastAsia"/>
                <w:color w:val="000000" w:themeColor="text1"/>
              </w:rPr>
              <w:t>五矿选煤厂原煤系统提能改造新增转载点扫障</w:t>
            </w:r>
          </w:p>
        </w:tc>
        <w:tc>
          <w:tcPr>
            <w:tcW w:w="0" w:type="auto"/>
          </w:tcPr>
          <w:p w:rsidR="005C7E15" w:rsidRPr="005C7E15" w:rsidRDefault="005C7E15" w:rsidP="005C7E15">
            <w:pPr>
              <w:spacing w:line="360" w:lineRule="auto"/>
              <w:rPr>
                <w:rFonts w:ascii="仿宋" w:eastAsia="仿宋" w:hAnsi="仿宋"/>
                <w:color w:val="000000" w:themeColor="text1"/>
              </w:rPr>
            </w:pPr>
          </w:p>
        </w:tc>
        <w:tc>
          <w:tcPr>
            <w:tcW w:w="0" w:type="auto"/>
          </w:tcPr>
          <w:p w:rsidR="005C7E15" w:rsidRPr="005C7E15" w:rsidRDefault="005C7E15" w:rsidP="005C7E15">
            <w:pPr>
              <w:spacing w:line="360" w:lineRule="auto"/>
              <w:rPr>
                <w:rFonts w:ascii="仿宋" w:eastAsia="仿宋" w:hAnsi="仿宋"/>
                <w:color w:val="000000" w:themeColor="text1"/>
              </w:rPr>
            </w:pPr>
          </w:p>
        </w:tc>
      </w:tr>
      <w:tr w:rsidR="005C7E15" w:rsidRPr="005C7E15" w:rsidTr="005C7E15">
        <w:trPr>
          <w:jc w:val="center"/>
        </w:trPr>
        <w:tc>
          <w:tcPr>
            <w:tcW w:w="0" w:type="auto"/>
          </w:tcPr>
          <w:p w:rsidR="005C7E15" w:rsidRPr="005C7E15" w:rsidRDefault="005C7E15" w:rsidP="005C7E15">
            <w:pPr>
              <w:spacing w:line="360" w:lineRule="auto"/>
              <w:jc w:val="center"/>
              <w:rPr>
                <w:rFonts w:ascii="仿宋" w:eastAsia="仿宋" w:hAnsi="仿宋"/>
                <w:color w:val="000000" w:themeColor="text1"/>
              </w:rPr>
            </w:pPr>
            <w:r w:rsidRPr="005C7E15">
              <w:rPr>
                <w:rFonts w:ascii="仿宋" w:eastAsia="仿宋" w:hAnsi="仿宋" w:hint="eastAsia"/>
                <w:color w:val="000000" w:themeColor="text1"/>
              </w:rPr>
              <w:lastRenderedPageBreak/>
              <w:t>4</w:t>
            </w:r>
          </w:p>
        </w:tc>
        <w:tc>
          <w:tcPr>
            <w:tcW w:w="0" w:type="auto"/>
          </w:tcPr>
          <w:p w:rsidR="005C7E15" w:rsidRPr="005C7E15" w:rsidRDefault="005C7E15" w:rsidP="005C7E15">
            <w:pPr>
              <w:spacing w:line="360" w:lineRule="auto"/>
              <w:rPr>
                <w:rFonts w:ascii="仿宋" w:eastAsia="仿宋" w:hAnsi="仿宋"/>
                <w:color w:val="000000" w:themeColor="text1"/>
              </w:rPr>
            </w:pPr>
            <w:r w:rsidRPr="005C7E15">
              <w:rPr>
                <w:rFonts w:ascii="仿宋" w:eastAsia="仿宋" w:hAnsi="仿宋" w:hint="eastAsia"/>
                <w:color w:val="000000" w:themeColor="text1"/>
              </w:rPr>
              <w:t>五矿选煤厂原煤系统提能改造新增转载点室内消防及采暖</w:t>
            </w:r>
          </w:p>
        </w:tc>
        <w:tc>
          <w:tcPr>
            <w:tcW w:w="0" w:type="auto"/>
          </w:tcPr>
          <w:p w:rsidR="005C7E15" w:rsidRPr="005C7E15" w:rsidRDefault="005C7E15" w:rsidP="005C7E15">
            <w:pPr>
              <w:spacing w:line="360" w:lineRule="auto"/>
              <w:rPr>
                <w:rFonts w:ascii="仿宋" w:eastAsia="仿宋" w:hAnsi="仿宋"/>
                <w:color w:val="000000" w:themeColor="text1"/>
              </w:rPr>
            </w:pPr>
          </w:p>
        </w:tc>
        <w:tc>
          <w:tcPr>
            <w:tcW w:w="0" w:type="auto"/>
          </w:tcPr>
          <w:p w:rsidR="005C7E15" w:rsidRPr="005C7E15" w:rsidRDefault="005C7E15" w:rsidP="005C7E15">
            <w:pPr>
              <w:spacing w:line="360" w:lineRule="auto"/>
              <w:rPr>
                <w:rFonts w:ascii="仿宋" w:eastAsia="仿宋" w:hAnsi="仿宋"/>
                <w:color w:val="000000" w:themeColor="text1"/>
              </w:rPr>
            </w:pPr>
          </w:p>
        </w:tc>
      </w:tr>
      <w:tr w:rsidR="005C7E15" w:rsidRPr="005C7E15" w:rsidTr="005C7E15">
        <w:trPr>
          <w:jc w:val="center"/>
        </w:trPr>
        <w:tc>
          <w:tcPr>
            <w:tcW w:w="0" w:type="auto"/>
          </w:tcPr>
          <w:p w:rsidR="005C7E15" w:rsidRPr="005C7E15" w:rsidRDefault="005C7E15" w:rsidP="005C7E15">
            <w:pPr>
              <w:spacing w:line="360" w:lineRule="auto"/>
              <w:jc w:val="center"/>
              <w:rPr>
                <w:rFonts w:ascii="仿宋" w:eastAsia="仿宋" w:hAnsi="仿宋"/>
                <w:color w:val="000000" w:themeColor="text1"/>
              </w:rPr>
            </w:pPr>
            <w:r w:rsidRPr="005C7E15">
              <w:rPr>
                <w:rFonts w:ascii="仿宋" w:eastAsia="仿宋" w:hAnsi="仿宋" w:hint="eastAsia"/>
                <w:color w:val="000000" w:themeColor="text1"/>
              </w:rPr>
              <w:t>5</w:t>
            </w:r>
          </w:p>
        </w:tc>
        <w:tc>
          <w:tcPr>
            <w:tcW w:w="0" w:type="auto"/>
          </w:tcPr>
          <w:p w:rsidR="005C7E15" w:rsidRPr="005C7E15" w:rsidRDefault="005C7E15" w:rsidP="005C7E15">
            <w:pPr>
              <w:spacing w:line="360" w:lineRule="auto"/>
              <w:rPr>
                <w:rFonts w:ascii="仿宋" w:eastAsia="仿宋" w:hAnsi="仿宋"/>
                <w:color w:val="000000" w:themeColor="text1"/>
              </w:rPr>
            </w:pPr>
            <w:r w:rsidRPr="005C7E15">
              <w:rPr>
                <w:rFonts w:ascii="仿宋" w:eastAsia="仿宋" w:hAnsi="仿宋" w:hint="eastAsia"/>
                <w:color w:val="000000" w:themeColor="text1"/>
              </w:rPr>
              <w:t>五矿选煤厂原煤系统提能改造新增转载点照明、接地</w:t>
            </w:r>
          </w:p>
        </w:tc>
        <w:tc>
          <w:tcPr>
            <w:tcW w:w="0" w:type="auto"/>
          </w:tcPr>
          <w:p w:rsidR="005C7E15" w:rsidRPr="005C7E15" w:rsidRDefault="005C7E15" w:rsidP="005C7E15">
            <w:pPr>
              <w:spacing w:line="360" w:lineRule="auto"/>
              <w:rPr>
                <w:rFonts w:ascii="仿宋" w:eastAsia="仿宋" w:hAnsi="仿宋"/>
                <w:color w:val="000000" w:themeColor="text1"/>
              </w:rPr>
            </w:pPr>
          </w:p>
        </w:tc>
        <w:tc>
          <w:tcPr>
            <w:tcW w:w="0" w:type="auto"/>
          </w:tcPr>
          <w:p w:rsidR="005C7E15" w:rsidRPr="005C7E15" w:rsidRDefault="005C7E15" w:rsidP="005C7E15">
            <w:pPr>
              <w:spacing w:line="360" w:lineRule="auto"/>
              <w:rPr>
                <w:rFonts w:ascii="仿宋" w:eastAsia="仿宋" w:hAnsi="仿宋"/>
                <w:color w:val="000000" w:themeColor="text1"/>
              </w:rPr>
            </w:pPr>
          </w:p>
        </w:tc>
      </w:tr>
    </w:tbl>
    <w:p w:rsidR="00A24319" w:rsidRPr="005C7E15" w:rsidRDefault="00A24319">
      <w:pPr>
        <w:pStyle w:val="a1"/>
        <w:outlineLvl w:val="9"/>
        <w:rPr>
          <w:rFonts w:ascii="仿宋" w:eastAsia="仿宋" w:hAnsi="仿宋"/>
          <w:sz w:val="52"/>
          <w:szCs w:val="52"/>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A24319">
      <w:pPr>
        <w:pStyle w:val="a1"/>
        <w:outlineLvl w:val="9"/>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8203B7" w:rsidRPr="00517268" w:rsidRDefault="008203B7" w:rsidP="008203B7">
      <w:pPr>
        <w:pStyle w:val="a1"/>
        <w:rPr>
          <w:rFonts w:ascii="仿宋" w:eastAsia="仿宋" w:hAnsi="仿宋"/>
        </w:rPr>
      </w:pPr>
    </w:p>
    <w:p w:rsidR="008203B7" w:rsidRPr="00517268" w:rsidRDefault="008203B7" w:rsidP="008203B7">
      <w:pPr>
        <w:rPr>
          <w:rFonts w:ascii="仿宋" w:eastAsia="仿宋" w:hAnsi="仿宋"/>
        </w:rPr>
      </w:pPr>
    </w:p>
    <w:p w:rsidR="00A24319" w:rsidRPr="00517268" w:rsidRDefault="00A24319">
      <w:pPr>
        <w:pStyle w:val="a1"/>
        <w:outlineLvl w:val="9"/>
        <w:rPr>
          <w:rFonts w:ascii="仿宋" w:eastAsia="仿宋" w:hAnsi="仿宋"/>
          <w:sz w:val="52"/>
          <w:szCs w:val="52"/>
        </w:rPr>
      </w:pPr>
    </w:p>
    <w:p w:rsidR="00A24319" w:rsidRPr="00517268" w:rsidRDefault="00E97BA7">
      <w:pPr>
        <w:pStyle w:val="a1"/>
        <w:rPr>
          <w:rFonts w:ascii="仿宋" w:eastAsia="仿宋" w:hAnsi="仿宋"/>
          <w:sz w:val="52"/>
          <w:szCs w:val="52"/>
        </w:rPr>
      </w:pPr>
      <w:bookmarkStart w:id="82" w:name="_Toc132960218"/>
      <w:r w:rsidRPr="00517268">
        <w:rPr>
          <w:rFonts w:ascii="仿宋" w:eastAsia="仿宋" w:hAnsi="仿宋" w:hint="eastAsia"/>
          <w:sz w:val="52"/>
          <w:szCs w:val="52"/>
        </w:rPr>
        <w:t>第六章响应文件格式</w:t>
      </w:r>
      <w:bookmarkEnd w:id="71"/>
      <w:bookmarkEnd w:id="82"/>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E97BA7">
      <w:pPr>
        <w:pStyle w:val="a1"/>
        <w:rPr>
          <w:rFonts w:ascii="仿宋" w:eastAsia="仿宋" w:hAnsi="仿宋"/>
        </w:rPr>
      </w:pPr>
      <w:r w:rsidRPr="00517268">
        <w:rPr>
          <w:rFonts w:ascii="仿宋" w:eastAsia="仿宋" w:hAnsi="仿宋"/>
        </w:rPr>
        <w:br w:type="page"/>
      </w:r>
    </w:p>
    <w:p w:rsidR="00A24319" w:rsidRPr="00517268" w:rsidRDefault="00A24319">
      <w:pPr>
        <w:rPr>
          <w:rFonts w:ascii="仿宋" w:eastAsia="仿宋" w:hAnsi="仿宋"/>
        </w:rPr>
      </w:pPr>
    </w:p>
    <w:p w:rsidR="00A24319" w:rsidRPr="00517268" w:rsidRDefault="00E97BA7">
      <w:pPr>
        <w:jc w:val="center"/>
        <w:rPr>
          <w:rFonts w:ascii="仿宋" w:eastAsia="仿宋" w:hAnsi="仿宋"/>
          <w:sz w:val="48"/>
        </w:rPr>
      </w:pPr>
      <w:r w:rsidRPr="00517268">
        <w:rPr>
          <w:rFonts w:ascii="仿宋" w:eastAsia="仿宋" w:hAnsi="仿宋" w:hint="eastAsia"/>
          <w:sz w:val="48"/>
        </w:rPr>
        <w:t>（项目名称）</w:t>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jc w:val="center"/>
        <w:rPr>
          <w:rFonts w:ascii="仿宋" w:eastAsia="仿宋" w:hAnsi="仿宋"/>
          <w:sz w:val="52"/>
        </w:rPr>
      </w:pPr>
    </w:p>
    <w:p w:rsidR="00A24319" w:rsidRPr="00517268" w:rsidRDefault="00A24319">
      <w:pPr>
        <w:jc w:val="center"/>
        <w:rPr>
          <w:rFonts w:ascii="仿宋" w:eastAsia="仿宋" w:hAnsi="仿宋"/>
          <w:sz w:val="52"/>
        </w:rPr>
      </w:pPr>
    </w:p>
    <w:p w:rsidR="00A24319" w:rsidRPr="00517268" w:rsidRDefault="00A24319">
      <w:pPr>
        <w:jc w:val="center"/>
        <w:rPr>
          <w:rFonts w:ascii="仿宋" w:eastAsia="仿宋" w:hAnsi="仿宋"/>
          <w:sz w:val="52"/>
        </w:rPr>
      </w:pPr>
    </w:p>
    <w:p w:rsidR="00A24319" w:rsidRPr="00517268" w:rsidRDefault="00A24319">
      <w:pPr>
        <w:jc w:val="center"/>
        <w:rPr>
          <w:rFonts w:ascii="仿宋" w:eastAsia="仿宋" w:hAnsi="仿宋"/>
          <w:sz w:val="52"/>
        </w:rPr>
      </w:pPr>
    </w:p>
    <w:p w:rsidR="00A24319" w:rsidRPr="00517268" w:rsidRDefault="00E97BA7">
      <w:pPr>
        <w:jc w:val="center"/>
        <w:rPr>
          <w:rFonts w:ascii="仿宋" w:eastAsia="仿宋" w:hAnsi="仿宋"/>
          <w:sz w:val="52"/>
        </w:rPr>
      </w:pPr>
      <w:r w:rsidRPr="00517268">
        <w:rPr>
          <w:rFonts w:ascii="仿宋" w:eastAsia="仿宋" w:hAnsi="仿宋" w:hint="eastAsia"/>
          <w:sz w:val="52"/>
        </w:rPr>
        <w:t>响应文件</w:t>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ind w:firstLineChars="500" w:firstLine="2400"/>
        <w:jc w:val="left"/>
        <w:rPr>
          <w:rFonts w:ascii="仿宋" w:eastAsia="仿宋" w:hAnsi="仿宋"/>
          <w:sz w:val="48"/>
          <w:u w:val="single"/>
        </w:rPr>
      </w:pPr>
    </w:p>
    <w:p w:rsidR="00A24319" w:rsidRPr="00517268" w:rsidRDefault="00A24319">
      <w:pPr>
        <w:ind w:firstLineChars="500" w:firstLine="2400"/>
        <w:jc w:val="left"/>
        <w:rPr>
          <w:rFonts w:ascii="仿宋" w:eastAsia="仿宋" w:hAnsi="仿宋"/>
          <w:sz w:val="48"/>
          <w:u w:val="single"/>
        </w:rPr>
      </w:pPr>
    </w:p>
    <w:p w:rsidR="00A24319" w:rsidRPr="00517268" w:rsidRDefault="00A24319">
      <w:pPr>
        <w:ind w:firstLineChars="500" w:firstLine="2400"/>
        <w:jc w:val="left"/>
        <w:rPr>
          <w:rFonts w:ascii="仿宋" w:eastAsia="仿宋" w:hAnsi="仿宋"/>
          <w:sz w:val="48"/>
          <w:u w:val="single"/>
        </w:rPr>
      </w:pPr>
    </w:p>
    <w:p w:rsidR="00A24319" w:rsidRPr="00517268" w:rsidRDefault="00A24319">
      <w:pPr>
        <w:ind w:firstLineChars="500" w:firstLine="2400"/>
        <w:jc w:val="left"/>
        <w:rPr>
          <w:rFonts w:ascii="仿宋" w:eastAsia="仿宋" w:hAnsi="仿宋"/>
          <w:sz w:val="48"/>
          <w:u w:val="single"/>
        </w:rPr>
      </w:pPr>
    </w:p>
    <w:p w:rsidR="00A24319" w:rsidRPr="00517268" w:rsidRDefault="00A24319">
      <w:pPr>
        <w:ind w:firstLineChars="500" w:firstLine="2400"/>
        <w:jc w:val="left"/>
        <w:rPr>
          <w:rFonts w:ascii="仿宋" w:eastAsia="仿宋" w:hAnsi="仿宋"/>
          <w:sz w:val="48"/>
          <w:u w:val="single"/>
        </w:rPr>
      </w:pPr>
    </w:p>
    <w:p w:rsidR="00A24319" w:rsidRPr="00517268" w:rsidRDefault="00E97BA7">
      <w:pPr>
        <w:ind w:firstLineChars="700" w:firstLine="2520"/>
        <w:jc w:val="left"/>
        <w:rPr>
          <w:rFonts w:ascii="仿宋" w:eastAsia="仿宋" w:hAnsi="仿宋"/>
          <w:sz w:val="36"/>
          <w:szCs w:val="36"/>
        </w:rPr>
      </w:pPr>
      <w:r w:rsidRPr="00517268">
        <w:rPr>
          <w:rFonts w:ascii="仿宋" w:eastAsia="仿宋" w:hAnsi="仿宋"/>
          <w:sz w:val="36"/>
          <w:szCs w:val="36"/>
          <w:u w:val="single"/>
        </w:rPr>
        <w:t>供应商</w:t>
      </w:r>
      <w:r w:rsidRPr="00517268">
        <w:rPr>
          <w:rFonts w:ascii="仿宋" w:eastAsia="仿宋" w:hAnsi="仿宋" w:hint="eastAsia"/>
          <w:sz w:val="36"/>
          <w:szCs w:val="36"/>
          <w:u w:val="single"/>
        </w:rPr>
        <w:t>：</w:t>
      </w:r>
      <w:r w:rsidRPr="00517268">
        <w:rPr>
          <w:rFonts w:ascii="仿宋" w:eastAsia="仿宋" w:hAnsi="仿宋" w:hint="eastAsia"/>
          <w:sz w:val="36"/>
          <w:szCs w:val="36"/>
        </w:rPr>
        <w:t>（盖章）</w:t>
      </w:r>
    </w:p>
    <w:p w:rsidR="00A24319" w:rsidRPr="00517268" w:rsidRDefault="00E97BA7">
      <w:pPr>
        <w:jc w:val="center"/>
        <w:rPr>
          <w:rFonts w:ascii="仿宋" w:eastAsia="仿宋" w:hAnsi="仿宋"/>
          <w:sz w:val="36"/>
          <w:szCs w:val="36"/>
        </w:rPr>
      </w:pPr>
      <w:r w:rsidRPr="00517268">
        <w:rPr>
          <w:rFonts w:ascii="仿宋" w:eastAsia="仿宋" w:hAnsi="仿宋" w:hint="eastAsia"/>
          <w:sz w:val="36"/>
          <w:szCs w:val="36"/>
          <w:u w:val="single"/>
        </w:rPr>
        <w:t>年月日</w:t>
      </w:r>
    </w:p>
    <w:p w:rsidR="00A24319" w:rsidRPr="00517268" w:rsidRDefault="00A24319">
      <w:pPr>
        <w:rPr>
          <w:rFonts w:ascii="仿宋" w:eastAsia="仿宋" w:hAnsi="仿宋"/>
        </w:rPr>
      </w:pPr>
    </w:p>
    <w:p w:rsidR="00A24319" w:rsidRPr="00517268" w:rsidRDefault="00E97BA7">
      <w:pPr>
        <w:spacing w:line="480" w:lineRule="exact"/>
        <w:jc w:val="center"/>
        <w:rPr>
          <w:rFonts w:ascii="仿宋" w:eastAsia="仿宋" w:hAnsi="仿宋"/>
        </w:rPr>
      </w:pPr>
      <w:r w:rsidRPr="00517268">
        <w:rPr>
          <w:rFonts w:ascii="仿宋" w:eastAsia="仿宋" w:hAnsi="仿宋"/>
        </w:rPr>
        <w:br w:type="page"/>
      </w:r>
    </w:p>
    <w:p w:rsidR="00A24319" w:rsidRPr="00517268" w:rsidRDefault="00E97BA7">
      <w:pPr>
        <w:pStyle w:val="2"/>
        <w:jc w:val="center"/>
        <w:rPr>
          <w:rFonts w:ascii="仿宋" w:eastAsia="仿宋" w:hAnsi="仿宋"/>
          <w:sz w:val="40"/>
        </w:rPr>
      </w:pPr>
      <w:bookmarkStart w:id="83" w:name="_Toc99112946"/>
      <w:r w:rsidRPr="00517268">
        <w:rPr>
          <w:rFonts w:ascii="仿宋" w:eastAsia="仿宋" w:hAnsi="仿宋" w:hint="eastAsia"/>
          <w:sz w:val="40"/>
        </w:rPr>
        <w:lastRenderedPageBreak/>
        <w:t>目录</w:t>
      </w:r>
      <w:bookmarkEnd w:id="83"/>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响应函</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授权委托书（适用于有委托代理人的情况）</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响应保证金</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商务和技术偏差表</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报价表</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资格审查资料</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响应方案</w:t>
      </w:r>
    </w:p>
    <w:p w:rsidR="00A24319" w:rsidRPr="00517268" w:rsidRDefault="00E97BA7">
      <w:pPr>
        <w:numPr>
          <w:ilvl w:val="0"/>
          <w:numId w:val="6"/>
        </w:numPr>
        <w:ind w:left="958"/>
        <w:jc w:val="left"/>
        <w:rPr>
          <w:rFonts w:ascii="仿宋" w:eastAsia="仿宋" w:hAnsi="仿宋"/>
          <w:kern w:val="0"/>
          <w:sz w:val="28"/>
        </w:rPr>
      </w:pPr>
      <w:r w:rsidRPr="00517268">
        <w:rPr>
          <w:rFonts w:ascii="仿宋" w:eastAsia="仿宋" w:hAnsi="仿宋" w:hint="eastAsia"/>
          <w:kern w:val="0"/>
          <w:sz w:val="28"/>
        </w:rPr>
        <w:t>其他资料</w:t>
      </w:r>
    </w:p>
    <w:p w:rsidR="00A24319" w:rsidRPr="00517268" w:rsidRDefault="00E97BA7">
      <w:pPr>
        <w:widowControl/>
        <w:jc w:val="left"/>
        <w:rPr>
          <w:rFonts w:ascii="仿宋" w:eastAsia="仿宋" w:hAnsi="仿宋"/>
          <w:b/>
          <w:bCs/>
          <w:sz w:val="36"/>
          <w:szCs w:val="32"/>
        </w:rPr>
      </w:pPr>
      <w:bookmarkStart w:id="84" w:name="_Toc99112947"/>
      <w:r w:rsidRPr="00517268">
        <w:rPr>
          <w:rFonts w:ascii="仿宋" w:eastAsia="仿宋" w:hAnsi="仿宋"/>
          <w:sz w:val="36"/>
        </w:rPr>
        <w:br w:type="page"/>
      </w:r>
    </w:p>
    <w:p w:rsidR="00A24319" w:rsidRPr="00517268" w:rsidRDefault="00E97BA7">
      <w:pPr>
        <w:pStyle w:val="2"/>
        <w:jc w:val="center"/>
        <w:rPr>
          <w:rFonts w:ascii="仿宋" w:eastAsia="仿宋" w:hAnsi="仿宋"/>
          <w:sz w:val="36"/>
        </w:rPr>
      </w:pPr>
      <w:r w:rsidRPr="00517268">
        <w:rPr>
          <w:rFonts w:ascii="仿宋" w:eastAsia="仿宋" w:hAnsi="仿宋" w:hint="eastAsia"/>
          <w:sz w:val="36"/>
        </w:rPr>
        <w:lastRenderedPageBreak/>
        <w:t>一、响应函</w:t>
      </w:r>
      <w:bookmarkEnd w:id="84"/>
    </w:p>
    <w:p w:rsidR="00A24319" w:rsidRPr="00517268" w:rsidRDefault="00A24319">
      <w:pPr>
        <w:rPr>
          <w:rFonts w:ascii="仿宋" w:eastAsia="仿宋" w:hAnsi="仿宋" w:cs="宋体fal"/>
          <w:kern w:val="0"/>
        </w:rPr>
      </w:pPr>
    </w:p>
    <w:p w:rsidR="00A24319" w:rsidRPr="00517268" w:rsidRDefault="00E97BA7">
      <w:pPr>
        <w:snapToGrid w:val="0"/>
        <w:spacing w:line="360" w:lineRule="auto"/>
        <w:rPr>
          <w:rFonts w:ascii="仿宋" w:eastAsia="仿宋" w:hAnsi="仿宋" w:cs="宋体fal"/>
          <w:kern w:val="0"/>
        </w:rPr>
      </w:pPr>
      <w:r w:rsidRPr="00517268">
        <w:rPr>
          <w:rFonts w:ascii="仿宋" w:eastAsia="仿宋" w:hAnsi="仿宋" w:cs="宋体fal" w:hint="eastAsia"/>
          <w:kern w:val="0"/>
          <w:u w:val="single"/>
        </w:rPr>
        <w:t xml:space="preserve">            (采购人名称):</w:t>
      </w:r>
    </w:p>
    <w:p w:rsidR="00A24319" w:rsidRPr="00517268" w:rsidRDefault="00A24319">
      <w:pPr>
        <w:snapToGrid w:val="0"/>
        <w:spacing w:line="360" w:lineRule="auto"/>
        <w:ind w:firstLineChars="200" w:firstLine="480"/>
        <w:jc w:val="left"/>
        <w:rPr>
          <w:rFonts w:ascii="仿宋" w:eastAsia="仿宋" w:hAnsi="仿宋" w:cs="宋体fal"/>
          <w:kern w:val="0"/>
        </w:rPr>
      </w:pP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1.我方已仔细研究了</w:t>
      </w:r>
      <w:r w:rsidRPr="00517268">
        <w:rPr>
          <w:rFonts w:ascii="仿宋" w:eastAsia="仿宋" w:hAnsi="仿宋" w:cs="宋体fal" w:hint="eastAsia"/>
          <w:kern w:val="0"/>
          <w:u w:val="single"/>
        </w:rPr>
        <w:t xml:space="preserve">                (项目名称)</w:t>
      </w:r>
      <w:r w:rsidRPr="00517268">
        <w:rPr>
          <w:rFonts w:ascii="仿宋" w:eastAsia="仿宋" w:hAnsi="仿宋" w:cs="宋体fal" w:hint="eastAsia"/>
          <w:kern w:val="0"/>
        </w:rPr>
        <w:t>采购文件的全部内容，愿意以含税价人民币(大写)</w:t>
      </w:r>
      <w:r w:rsidRPr="00517268">
        <w:rPr>
          <w:rFonts w:ascii="仿宋" w:eastAsia="仿宋" w:hAnsi="仿宋" w:cs="宋体fal" w:hint="eastAsia"/>
          <w:kern w:val="0"/>
          <w:u w:val="single"/>
        </w:rPr>
        <w:t xml:space="preserve">          (￥       )</w:t>
      </w:r>
      <w:r w:rsidRPr="00517268">
        <w:rPr>
          <w:rFonts w:ascii="仿宋" w:eastAsia="仿宋" w:hAnsi="仿宋" w:cs="宋体fal" w:hint="eastAsia"/>
          <w:kern w:val="0"/>
        </w:rPr>
        <w:t>的报价完成本项目工程，工期</w:t>
      </w:r>
      <w:r w:rsidR="00C22B82" w:rsidRPr="00C22B82">
        <w:rPr>
          <w:rFonts w:ascii="仿宋" w:eastAsia="仿宋" w:hAnsi="仿宋" w:cs="宋体fal" w:hint="eastAsia"/>
          <w:kern w:val="0"/>
          <w:u w:val="single"/>
        </w:rPr>
        <w:t xml:space="preserve">     </w:t>
      </w:r>
      <w:r w:rsidR="00C22B82">
        <w:rPr>
          <w:rFonts w:ascii="仿宋" w:eastAsia="仿宋" w:hAnsi="仿宋" w:cs="宋体fal" w:hint="eastAsia"/>
          <w:kern w:val="0"/>
        </w:rPr>
        <w:t xml:space="preserve"> </w:t>
      </w:r>
      <w:r w:rsidRPr="00517268">
        <w:rPr>
          <w:rFonts w:ascii="仿宋" w:eastAsia="仿宋" w:hAnsi="仿宋" w:cs="宋体fal" w:hint="eastAsia"/>
          <w:kern w:val="0"/>
        </w:rPr>
        <w:t>，并按合同约定履行义务。</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2.我方的响应文件包括下列内容:</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(1)响应函;</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(2)授权委托书(如有);</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(3)联合体协议书(如有);</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(4)响应保证金(如有);</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(5)商务和技术偏差表;</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(6)报价表;</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(7)资格审查资料;</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(8)响应方案；</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kern w:val="0"/>
        </w:rPr>
        <w:t>……</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响应文件的上述组成部分如存在内容不一致的，以响应函为准。</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3.我方承诺除商务和技术偏差表列出的偏差外，我方响应采购文件的全部要求。</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4.我方承诺在采购文件规定的响应文件有效期内不撤销响应文件。</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5.如我方成交，我方承诺:</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(1)在收到成交通知书后，在成交通知书规定的期限内与你方签订合同;</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(2)在签订合同时不向你方提出附加条件;</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(3) 按照采购文件要求递交履约保证金;</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(4)在合同约定的期限内完成合同规定的全部义务。</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6.我方在此声明，所递交的响应文件及有关资料内容完整、真实和准确，且不存在第一章</w:t>
      </w:r>
      <w:r w:rsidRPr="00517268">
        <w:rPr>
          <w:rFonts w:ascii="仿宋" w:eastAsia="仿宋" w:hAnsi="仿宋" w:cs="宋体fal"/>
          <w:kern w:val="0"/>
        </w:rPr>
        <w:t>“</w:t>
      </w:r>
      <w:r w:rsidRPr="00517268">
        <w:rPr>
          <w:rFonts w:ascii="仿宋" w:eastAsia="仿宋" w:hAnsi="仿宋" w:cs="宋体fal" w:hint="eastAsia"/>
          <w:kern w:val="0"/>
        </w:rPr>
        <w:t>询比采购邀请书/询比采购邀请书</w:t>
      </w:r>
      <w:r w:rsidRPr="00517268">
        <w:rPr>
          <w:rFonts w:ascii="仿宋" w:eastAsia="仿宋" w:hAnsi="仿宋" w:cs="宋体fal"/>
          <w:kern w:val="0"/>
        </w:rPr>
        <w:t>”</w:t>
      </w:r>
      <w:r w:rsidRPr="00517268">
        <w:rPr>
          <w:rFonts w:ascii="仿宋" w:eastAsia="仿宋" w:hAnsi="仿宋" w:cs="宋体fal" w:hint="eastAsia"/>
          <w:kern w:val="0"/>
        </w:rPr>
        <w:t>中规定的供应商不得存在的情形。</w:t>
      </w:r>
    </w:p>
    <w:p w:rsidR="00A24319" w:rsidRPr="00517268" w:rsidRDefault="00E97BA7">
      <w:pPr>
        <w:snapToGrid w:val="0"/>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lastRenderedPageBreak/>
        <w:t>7.  (其他补充说明)。</w:t>
      </w:r>
    </w:p>
    <w:p w:rsidR="00A24319" w:rsidRPr="00517268" w:rsidRDefault="00A24319">
      <w:pPr>
        <w:snapToGrid w:val="0"/>
        <w:spacing w:line="360" w:lineRule="auto"/>
        <w:rPr>
          <w:rFonts w:ascii="仿宋" w:eastAsia="仿宋" w:hAnsi="仿宋" w:cs="宋体fal"/>
          <w:kern w:val="0"/>
        </w:rPr>
      </w:pPr>
    </w:p>
    <w:p w:rsidR="00A24319" w:rsidRPr="00517268" w:rsidRDefault="00A24319">
      <w:pPr>
        <w:snapToGrid w:val="0"/>
        <w:spacing w:line="360" w:lineRule="auto"/>
        <w:ind w:firstLineChars="300" w:firstLine="720"/>
        <w:rPr>
          <w:rFonts w:ascii="仿宋" w:eastAsia="仿宋" w:hAnsi="仿宋" w:cs="宋体fal"/>
          <w:kern w:val="0"/>
        </w:rPr>
      </w:pP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供应商：                                    (盖单位章)</w:t>
      </w: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法定代表人(单位负责人)或其授权的代理人:         (签字)</w:t>
      </w: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 xml:space="preserve">地址：                                                   </w:t>
      </w: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 xml:space="preserve">电子邮箱：                                               </w:t>
      </w: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 xml:space="preserve">电话：                                                   </w:t>
      </w: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 xml:space="preserve">传真：                                                   </w:t>
      </w:r>
    </w:p>
    <w:p w:rsidR="00A24319" w:rsidRPr="00517268" w:rsidRDefault="00E97BA7">
      <w:pPr>
        <w:snapToGrid w:val="0"/>
        <w:spacing w:line="360" w:lineRule="auto"/>
        <w:ind w:firstLineChars="300" w:firstLine="720"/>
        <w:rPr>
          <w:rFonts w:ascii="仿宋" w:eastAsia="仿宋" w:hAnsi="仿宋" w:cs="宋体fal"/>
          <w:kern w:val="0"/>
        </w:rPr>
      </w:pPr>
      <w:r w:rsidRPr="00517268">
        <w:rPr>
          <w:rFonts w:ascii="仿宋" w:eastAsia="仿宋" w:hAnsi="仿宋" w:cs="宋体fal" w:hint="eastAsia"/>
          <w:kern w:val="0"/>
        </w:rPr>
        <w:t xml:space="preserve">邮政编码:                                              </w:t>
      </w:r>
    </w:p>
    <w:p w:rsidR="00A24319" w:rsidRPr="00517268" w:rsidRDefault="00A24319">
      <w:pPr>
        <w:snapToGrid w:val="0"/>
        <w:spacing w:line="360" w:lineRule="auto"/>
        <w:rPr>
          <w:rFonts w:ascii="仿宋" w:eastAsia="仿宋" w:hAnsi="仿宋" w:cs="宋体fal"/>
          <w:kern w:val="0"/>
        </w:rPr>
      </w:pPr>
    </w:p>
    <w:p w:rsidR="00A24319" w:rsidRPr="00517268" w:rsidRDefault="00E97BA7">
      <w:pPr>
        <w:snapToGrid w:val="0"/>
        <w:spacing w:line="360" w:lineRule="auto"/>
        <w:ind w:firstLineChars="1900" w:firstLine="4560"/>
        <w:rPr>
          <w:rFonts w:ascii="仿宋" w:eastAsia="仿宋" w:hAnsi="仿宋" w:cs="宋体fal"/>
          <w:kern w:val="0"/>
        </w:rPr>
      </w:pPr>
      <w:r w:rsidRPr="00517268">
        <w:rPr>
          <w:rFonts w:ascii="仿宋" w:eastAsia="仿宋" w:hAnsi="仿宋" w:cs="宋体fal" w:hint="eastAsia"/>
          <w:kern w:val="0"/>
        </w:rPr>
        <w:t xml:space="preserve">       年    月    日</w:t>
      </w:r>
    </w:p>
    <w:p w:rsidR="00A24319" w:rsidRPr="00517268" w:rsidRDefault="00A24319">
      <w:pPr>
        <w:rPr>
          <w:rFonts w:ascii="仿宋" w:eastAsia="仿宋" w:hAnsi="仿宋" w:cs="宋体fal"/>
          <w:kern w:val="0"/>
        </w:rPr>
      </w:pPr>
    </w:p>
    <w:p w:rsidR="00A24319" w:rsidRPr="00517268" w:rsidRDefault="00E97BA7">
      <w:pPr>
        <w:widowControl/>
        <w:jc w:val="left"/>
        <w:rPr>
          <w:rFonts w:ascii="仿宋" w:eastAsia="仿宋" w:hAnsi="仿宋"/>
          <w:b/>
          <w:bCs/>
          <w:sz w:val="36"/>
          <w:szCs w:val="32"/>
        </w:rPr>
      </w:pPr>
      <w:bookmarkStart w:id="85" w:name="_Toc99112948"/>
      <w:r w:rsidRPr="00517268">
        <w:rPr>
          <w:rFonts w:ascii="仿宋" w:eastAsia="仿宋" w:hAnsi="仿宋"/>
          <w:sz w:val="36"/>
        </w:rPr>
        <w:br w:type="page"/>
      </w:r>
    </w:p>
    <w:p w:rsidR="00A24319" w:rsidRPr="00517268" w:rsidRDefault="00E97BA7">
      <w:pPr>
        <w:pStyle w:val="2"/>
        <w:jc w:val="center"/>
        <w:rPr>
          <w:rFonts w:ascii="仿宋" w:eastAsia="仿宋" w:hAnsi="仿宋"/>
          <w:sz w:val="36"/>
        </w:rPr>
      </w:pPr>
      <w:r w:rsidRPr="00517268">
        <w:rPr>
          <w:rFonts w:ascii="仿宋" w:eastAsia="仿宋" w:hAnsi="仿宋" w:hint="eastAsia"/>
          <w:sz w:val="36"/>
        </w:rPr>
        <w:lastRenderedPageBreak/>
        <w:t>二、授权委托书</w:t>
      </w:r>
      <w:bookmarkEnd w:id="85"/>
    </w:p>
    <w:p w:rsidR="00A24319" w:rsidRPr="00517268" w:rsidRDefault="00A24319">
      <w:pPr>
        <w:ind w:firstLineChars="200" w:firstLine="480"/>
        <w:rPr>
          <w:rFonts w:ascii="仿宋" w:eastAsia="仿宋" w:hAnsi="仿宋" w:cs="宋体fal"/>
          <w:kern w:val="0"/>
        </w:rPr>
      </w:pPr>
    </w:p>
    <w:p w:rsidR="00A24319" w:rsidRPr="00517268" w:rsidRDefault="00A24319">
      <w:pPr>
        <w:spacing w:line="360" w:lineRule="auto"/>
        <w:ind w:firstLineChars="200" w:firstLine="480"/>
        <w:rPr>
          <w:rFonts w:ascii="仿宋" w:eastAsia="仿宋" w:hAnsi="仿宋" w:cs="宋体fal"/>
          <w:kern w:val="0"/>
        </w:rPr>
      </w:pP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本人(姓名)系(供应商名称)的法定代表人(单位负责人)，现委托(姓名)为我方代理人。代理人根据授权，以我方名义签署、澄清确认、递交、撤回、修改 询比采购项目响应文件、签订合同和处理有关事宜，其法律后果由我方承担。</w:t>
      </w: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委托期限:自本委托书签署之日起至询比采购项目签订采购合同之日止。</w:t>
      </w: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代理人无转委托权。</w:t>
      </w:r>
    </w:p>
    <w:p w:rsidR="00A24319" w:rsidRPr="00517268" w:rsidRDefault="00A24319">
      <w:pPr>
        <w:spacing w:line="360" w:lineRule="auto"/>
        <w:ind w:firstLineChars="200" w:firstLine="480"/>
        <w:rPr>
          <w:rFonts w:ascii="仿宋" w:eastAsia="仿宋" w:hAnsi="仿宋" w:cs="宋体fal"/>
          <w:kern w:val="0"/>
        </w:rPr>
      </w:pP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附:法定代表人( 单位负责人)身份证复印件及委托代理人身份证复印件。</w:t>
      </w:r>
    </w:p>
    <w:p w:rsidR="00A24319" w:rsidRPr="00517268" w:rsidRDefault="00A24319">
      <w:pPr>
        <w:spacing w:line="360" w:lineRule="auto"/>
        <w:ind w:firstLineChars="200" w:firstLine="480"/>
        <w:rPr>
          <w:rFonts w:ascii="仿宋" w:eastAsia="仿宋" w:hAnsi="仿宋" w:cs="宋体fal"/>
          <w:kern w:val="0"/>
        </w:rPr>
      </w:pPr>
    </w:p>
    <w:p w:rsidR="00A24319" w:rsidRPr="00517268" w:rsidRDefault="00E97BA7">
      <w:pPr>
        <w:spacing w:line="360" w:lineRule="auto"/>
        <w:ind w:firstLineChars="1000" w:firstLine="2400"/>
        <w:rPr>
          <w:rFonts w:ascii="仿宋" w:eastAsia="仿宋" w:hAnsi="仿宋" w:cs="宋体fal"/>
          <w:kern w:val="0"/>
        </w:rPr>
      </w:pPr>
      <w:r w:rsidRPr="00517268">
        <w:rPr>
          <w:rFonts w:ascii="仿宋" w:eastAsia="仿宋" w:hAnsi="仿宋" w:cs="宋体fal" w:hint="eastAsia"/>
          <w:kern w:val="0"/>
        </w:rPr>
        <w:t xml:space="preserve">供应商: </w:t>
      </w:r>
      <w:r w:rsidRPr="00517268">
        <w:rPr>
          <w:rFonts w:ascii="仿宋" w:eastAsia="仿宋" w:hAnsi="仿宋" w:cs="宋体fal" w:hint="eastAsia"/>
          <w:kern w:val="0"/>
          <w:u w:val="single"/>
        </w:rPr>
        <w:t xml:space="preserve">                      (</w:t>
      </w:r>
      <w:r w:rsidRPr="00517268">
        <w:rPr>
          <w:rFonts w:ascii="仿宋" w:eastAsia="仿宋" w:hAnsi="仿宋" w:cs="宋体fal" w:hint="eastAsia"/>
          <w:kern w:val="0"/>
        </w:rPr>
        <w:t>盖单位章)</w:t>
      </w:r>
    </w:p>
    <w:p w:rsidR="00A24319" w:rsidRPr="00517268" w:rsidRDefault="00E97BA7">
      <w:pPr>
        <w:spacing w:line="360" w:lineRule="auto"/>
        <w:ind w:firstLineChars="1000" w:firstLine="2400"/>
        <w:rPr>
          <w:rFonts w:ascii="仿宋" w:eastAsia="仿宋" w:hAnsi="仿宋" w:cs="宋体fal"/>
          <w:kern w:val="0"/>
        </w:rPr>
      </w:pPr>
      <w:r w:rsidRPr="00517268">
        <w:rPr>
          <w:rFonts w:ascii="仿宋" w:eastAsia="仿宋" w:hAnsi="仿宋" w:cs="宋体fal" w:hint="eastAsia"/>
          <w:kern w:val="0"/>
        </w:rPr>
        <w:t>法定代表人(单位负责人):(签字)</w:t>
      </w:r>
    </w:p>
    <w:p w:rsidR="00A24319" w:rsidRPr="00517268" w:rsidRDefault="00E97BA7">
      <w:pPr>
        <w:spacing w:line="360" w:lineRule="auto"/>
        <w:ind w:firstLineChars="1000" w:firstLine="2400"/>
        <w:rPr>
          <w:rFonts w:ascii="仿宋" w:eastAsia="仿宋" w:hAnsi="仿宋" w:cs="宋体fal"/>
          <w:kern w:val="0"/>
        </w:rPr>
      </w:pPr>
      <w:r w:rsidRPr="00517268">
        <w:rPr>
          <w:rFonts w:ascii="仿宋" w:eastAsia="仿宋" w:hAnsi="仿宋" w:cs="宋体fal" w:hint="eastAsia"/>
          <w:kern w:val="0"/>
        </w:rPr>
        <w:t>身份证号码:</w:t>
      </w:r>
    </w:p>
    <w:p w:rsidR="00A24319" w:rsidRPr="00517268" w:rsidRDefault="00E97BA7">
      <w:pPr>
        <w:spacing w:line="360" w:lineRule="auto"/>
        <w:ind w:firstLineChars="1000" w:firstLine="2400"/>
        <w:rPr>
          <w:rFonts w:ascii="仿宋" w:eastAsia="仿宋" w:hAnsi="仿宋" w:cs="宋体fal"/>
          <w:kern w:val="0"/>
        </w:rPr>
      </w:pPr>
      <w:r w:rsidRPr="00517268">
        <w:rPr>
          <w:rFonts w:ascii="仿宋" w:eastAsia="仿宋" w:hAnsi="仿宋" w:cs="宋体fal" w:hint="eastAsia"/>
          <w:kern w:val="0"/>
        </w:rPr>
        <w:t>委托代理人:(签字)</w:t>
      </w:r>
    </w:p>
    <w:p w:rsidR="00A24319" w:rsidRPr="00517268" w:rsidRDefault="00E97BA7">
      <w:pPr>
        <w:spacing w:line="360" w:lineRule="auto"/>
        <w:ind w:firstLineChars="1000" w:firstLine="2400"/>
        <w:rPr>
          <w:rFonts w:ascii="仿宋" w:eastAsia="仿宋" w:hAnsi="仿宋" w:cs="宋体fal"/>
          <w:kern w:val="0"/>
        </w:rPr>
      </w:pPr>
      <w:r w:rsidRPr="00517268">
        <w:rPr>
          <w:rFonts w:ascii="仿宋" w:eastAsia="仿宋" w:hAnsi="仿宋" w:cs="宋体fal" w:hint="eastAsia"/>
          <w:kern w:val="0"/>
        </w:rPr>
        <w:t>身份证号码:</w:t>
      </w:r>
    </w:p>
    <w:p w:rsidR="00A24319" w:rsidRPr="00517268" w:rsidRDefault="00A24319">
      <w:pPr>
        <w:spacing w:line="360" w:lineRule="auto"/>
        <w:ind w:firstLineChars="1000" w:firstLine="2400"/>
        <w:rPr>
          <w:rFonts w:ascii="仿宋" w:eastAsia="仿宋" w:hAnsi="仿宋" w:cs="宋体fal"/>
          <w:kern w:val="0"/>
        </w:rPr>
      </w:pPr>
    </w:p>
    <w:p w:rsidR="00A24319" w:rsidRPr="00517268" w:rsidRDefault="00E97BA7">
      <w:pPr>
        <w:spacing w:line="360" w:lineRule="auto"/>
        <w:ind w:firstLineChars="1900" w:firstLine="4560"/>
        <w:rPr>
          <w:rFonts w:ascii="仿宋" w:eastAsia="仿宋" w:hAnsi="仿宋" w:cs="宋体fal"/>
          <w:kern w:val="0"/>
        </w:rPr>
      </w:pPr>
      <w:r w:rsidRPr="00517268">
        <w:rPr>
          <w:rFonts w:ascii="仿宋" w:eastAsia="仿宋" w:hAnsi="仿宋" w:cs="宋体fal" w:hint="eastAsia"/>
          <w:kern w:val="0"/>
        </w:rPr>
        <w:t xml:space="preserve">       年    月    日</w:t>
      </w:r>
    </w:p>
    <w:p w:rsidR="00A24319" w:rsidRPr="00517268" w:rsidRDefault="00A24319">
      <w:pPr>
        <w:jc w:val="center"/>
        <w:rPr>
          <w:rFonts w:ascii="仿宋" w:eastAsia="仿宋" w:hAnsi="仿宋" w:cs="宋体fal"/>
          <w:kern w:val="0"/>
        </w:rPr>
      </w:pPr>
    </w:p>
    <w:p w:rsidR="00A24319" w:rsidRPr="00517268" w:rsidRDefault="00A24319">
      <w:pPr>
        <w:jc w:val="center"/>
        <w:rPr>
          <w:rFonts w:ascii="仿宋" w:eastAsia="仿宋" w:hAnsi="仿宋" w:cs="宋体fal"/>
          <w:kern w:val="0"/>
        </w:rPr>
      </w:pPr>
    </w:p>
    <w:p w:rsidR="00A24319" w:rsidRPr="00517268" w:rsidRDefault="00E97BA7">
      <w:pPr>
        <w:widowControl/>
        <w:jc w:val="left"/>
        <w:rPr>
          <w:rFonts w:ascii="仿宋" w:eastAsia="仿宋" w:hAnsi="仿宋"/>
          <w:b/>
          <w:bCs/>
          <w:sz w:val="36"/>
          <w:szCs w:val="32"/>
        </w:rPr>
      </w:pPr>
      <w:bookmarkStart w:id="86" w:name="_Toc99112949"/>
      <w:r w:rsidRPr="00517268">
        <w:rPr>
          <w:rFonts w:ascii="仿宋" w:eastAsia="仿宋" w:hAnsi="仿宋"/>
          <w:sz w:val="36"/>
        </w:rPr>
        <w:br w:type="page"/>
      </w:r>
    </w:p>
    <w:p w:rsidR="00A24319" w:rsidRPr="00517268" w:rsidRDefault="00E97BA7">
      <w:pPr>
        <w:pStyle w:val="2"/>
        <w:jc w:val="center"/>
        <w:rPr>
          <w:rFonts w:ascii="仿宋" w:eastAsia="仿宋" w:hAnsi="仿宋"/>
          <w:sz w:val="36"/>
        </w:rPr>
      </w:pPr>
      <w:r w:rsidRPr="00517268">
        <w:rPr>
          <w:rFonts w:ascii="仿宋" w:eastAsia="仿宋" w:hAnsi="仿宋" w:hint="eastAsia"/>
          <w:sz w:val="36"/>
        </w:rPr>
        <w:lastRenderedPageBreak/>
        <w:t>三、响应保证金</w:t>
      </w:r>
      <w:bookmarkEnd w:id="86"/>
    </w:p>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(适用于递交响应保证金的情况)</w:t>
      </w: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1.采用转账方式的，供应商应在此提供转账凭证复印件。</w:t>
      </w: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2.采用支票、汇票等方式的，供应商应在此提供支票、汇票等的复印件，原件应单独递交。</w:t>
      </w: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3.采用银行或担保机构担保函方式的，格式如下:</w:t>
      </w:r>
    </w:p>
    <w:p w:rsidR="00A24319" w:rsidRPr="00517268" w:rsidRDefault="00E97BA7">
      <w:pPr>
        <w:spacing w:line="360" w:lineRule="auto"/>
        <w:rPr>
          <w:rFonts w:ascii="仿宋" w:eastAsia="仿宋" w:hAnsi="仿宋" w:cs="宋体fal"/>
          <w:kern w:val="0"/>
          <w:u w:val="single"/>
        </w:rPr>
      </w:pPr>
      <w:r w:rsidRPr="00517268">
        <w:rPr>
          <w:rFonts w:ascii="仿宋" w:eastAsia="仿宋" w:hAnsi="仿宋" w:cs="宋体fal" w:hint="eastAsia"/>
          <w:kern w:val="0"/>
          <w:u w:val="single"/>
        </w:rPr>
        <w:t xml:space="preserve">           (采购人名称):</w:t>
      </w:r>
    </w:p>
    <w:p w:rsidR="00A24319" w:rsidRPr="00517268" w:rsidRDefault="00E97BA7">
      <w:pPr>
        <w:spacing w:line="360" w:lineRule="auto"/>
        <w:ind w:leftChars="304" w:left="1210" w:hangingChars="200" w:hanging="480"/>
        <w:rPr>
          <w:rFonts w:ascii="仿宋" w:eastAsia="仿宋" w:hAnsi="仿宋" w:cs="宋体fal"/>
          <w:kern w:val="0"/>
        </w:rPr>
      </w:pPr>
      <w:r w:rsidRPr="00517268">
        <w:rPr>
          <w:rFonts w:ascii="仿宋" w:eastAsia="仿宋" w:hAnsi="仿宋" w:cs="宋体fal" w:hint="eastAsia"/>
          <w:kern w:val="0"/>
        </w:rPr>
        <w:t>鉴于</w:t>
      </w:r>
      <w:r w:rsidRPr="00517268">
        <w:rPr>
          <w:rFonts w:ascii="仿宋" w:eastAsia="仿宋" w:hAnsi="仿宋" w:cs="宋体fal" w:hint="eastAsia"/>
          <w:kern w:val="0"/>
          <w:u w:val="single"/>
        </w:rPr>
        <w:t xml:space="preserve">     (供应商名称) </w:t>
      </w:r>
      <w:r w:rsidRPr="00517268">
        <w:rPr>
          <w:rFonts w:ascii="仿宋" w:eastAsia="仿宋" w:hAnsi="仿宋" w:cs="宋体fal" w:hint="eastAsia"/>
          <w:kern w:val="0"/>
        </w:rPr>
        <w:t>(以下称</w:t>
      </w:r>
      <w:r w:rsidRPr="00517268">
        <w:rPr>
          <w:rFonts w:ascii="仿宋" w:eastAsia="仿宋" w:hAnsi="仿宋" w:cs="宋体fal"/>
          <w:kern w:val="0"/>
        </w:rPr>
        <w:t>“</w:t>
      </w:r>
      <w:r w:rsidRPr="00517268">
        <w:rPr>
          <w:rFonts w:ascii="仿宋" w:eastAsia="仿宋" w:hAnsi="仿宋" w:cs="宋体fal" w:hint="eastAsia"/>
          <w:kern w:val="0"/>
        </w:rPr>
        <w:t>供应商</w:t>
      </w:r>
      <w:r w:rsidRPr="00517268">
        <w:rPr>
          <w:rFonts w:ascii="仿宋" w:eastAsia="仿宋" w:hAnsi="仿宋" w:cs="宋体fal"/>
          <w:kern w:val="0"/>
        </w:rPr>
        <w:t>”</w:t>
      </w:r>
      <w:r w:rsidRPr="00517268">
        <w:rPr>
          <w:rFonts w:ascii="仿宋" w:eastAsia="仿宋" w:hAnsi="仿宋" w:cs="宋体fal" w:hint="eastAsia"/>
          <w:kern w:val="0"/>
        </w:rPr>
        <w:t>)于 年月日</w:t>
      </w:r>
    </w:p>
    <w:p w:rsidR="00A24319" w:rsidRPr="00517268" w:rsidRDefault="00E97BA7">
      <w:pPr>
        <w:spacing w:line="360" w:lineRule="auto"/>
        <w:rPr>
          <w:rFonts w:ascii="仿宋" w:eastAsia="仿宋" w:hAnsi="仿宋" w:cs="宋体fal"/>
          <w:kern w:val="0"/>
        </w:rPr>
      </w:pPr>
      <w:r w:rsidRPr="00517268">
        <w:rPr>
          <w:rFonts w:ascii="仿宋" w:eastAsia="仿宋" w:hAnsi="仿宋" w:cs="宋体fal" w:hint="eastAsia"/>
          <w:kern w:val="0"/>
        </w:rPr>
        <w:t>参加</w:t>
      </w:r>
      <w:r w:rsidRPr="00517268">
        <w:rPr>
          <w:rFonts w:ascii="仿宋" w:eastAsia="仿宋" w:hAnsi="仿宋" w:cs="宋体fal" w:hint="eastAsia"/>
          <w:kern w:val="0"/>
          <w:u w:val="single"/>
        </w:rPr>
        <w:t xml:space="preserve">        (项目名称)</w:t>
      </w:r>
      <w:r w:rsidRPr="00517268">
        <w:rPr>
          <w:rFonts w:ascii="仿宋" w:eastAsia="仿宋" w:hAnsi="仿宋" w:cs="宋体fal" w:hint="eastAsia"/>
          <w:kern w:val="0"/>
        </w:rPr>
        <w:t>询比采购活动，</w:t>
      </w:r>
      <w:r w:rsidRPr="00517268">
        <w:rPr>
          <w:rFonts w:ascii="仿宋" w:eastAsia="仿宋" w:hAnsi="仿宋" w:cs="宋体fal" w:hint="eastAsia"/>
          <w:kern w:val="0"/>
          <w:u w:val="single"/>
        </w:rPr>
        <w:t xml:space="preserve">          (担保人名称) </w:t>
      </w:r>
      <w:r w:rsidRPr="00517268">
        <w:rPr>
          <w:rFonts w:ascii="仿宋" w:eastAsia="仿宋" w:hAnsi="仿宋" w:cs="宋体fal" w:hint="eastAsia"/>
          <w:kern w:val="0"/>
        </w:rPr>
        <w:t>(以下称</w:t>
      </w:r>
      <w:r w:rsidRPr="00517268">
        <w:rPr>
          <w:rFonts w:ascii="仿宋" w:eastAsia="仿宋" w:hAnsi="仿宋" w:cs="宋体fal"/>
          <w:kern w:val="0"/>
        </w:rPr>
        <w:t>“</w:t>
      </w:r>
      <w:r w:rsidRPr="00517268">
        <w:rPr>
          <w:rFonts w:ascii="仿宋" w:eastAsia="仿宋" w:hAnsi="仿宋" w:cs="宋体fal" w:hint="eastAsia"/>
          <w:kern w:val="0"/>
        </w:rPr>
        <w:t>我方</w:t>
      </w:r>
      <w:r w:rsidRPr="00517268">
        <w:rPr>
          <w:rFonts w:ascii="仿宋" w:eastAsia="仿宋" w:hAnsi="仿宋" w:cs="宋体fal"/>
          <w:kern w:val="0"/>
        </w:rPr>
        <w:t>”</w:t>
      </w:r>
      <w:r w:rsidRPr="00517268">
        <w:rPr>
          <w:rFonts w:ascii="仿宋" w:eastAsia="仿宋" w:hAnsi="仿宋" w:cs="宋体fal" w:hint="eastAsia"/>
          <w:kern w:val="0"/>
        </w:rPr>
        <w:t>)无条件地、不可撤销地保证:若供应商在响应文件</w:t>
      </w:r>
    </w:p>
    <w:p w:rsidR="00A24319" w:rsidRPr="00517268" w:rsidRDefault="00E97BA7">
      <w:pPr>
        <w:spacing w:line="360" w:lineRule="auto"/>
        <w:rPr>
          <w:rFonts w:ascii="仿宋" w:eastAsia="仿宋" w:hAnsi="仿宋" w:cs="宋体fal"/>
          <w:kern w:val="0"/>
        </w:rPr>
      </w:pPr>
      <w:r w:rsidRPr="00517268">
        <w:rPr>
          <w:rFonts w:ascii="仿宋" w:eastAsia="仿宋" w:hAnsi="仿宋" w:cs="宋体fal" w:hint="eastAsia"/>
          <w:kern w:val="0"/>
        </w:rPr>
        <w:t>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         。</w:t>
      </w:r>
    </w:p>
    <w:p w:rsidR="00A24319" w:rsidRPr="00517268" w:rsidRDefault="00E97BA7">
      <w:pPr>
        <w:spacing w:line="360" w:lineRule="auto"/>
        <w:ind w:firstLineChars="200" w:firstLine="480"/>
        <w:rPr>
          <w:rFonts w:ascii="仿宋" w:eastAsia="仿宋" w:hAnsi="仿宋" w:cs="宋体fal"/>
          <w:kern w:val="0"/>
        </w:rPr>
      </w:pPr>
      <w:r w:rsidRPr="00517268">
        <w:rPr>
          <w:rFonts w:ascii="仿宋" w:eastAsia="仿宋" w:hAnsi="仿宋" w:cs="宋体fal" w:hint="eastAsia"/>
          <w:kern w:val="0"/>
        </w:rPr>
        <w:t>本保函在响应文件有效期内保持有效。要求我方承担保证责任的通知应在响应文件有效期内送达我方。</w:t>
      </w:r>
    </w:p>
    <w:p w:rsidR="00A24319" w:rsidRPr="00517268" w:rsidRDefault="00A24319">
      <w:pPr>
        <w:spacing w:line="360" w:lineRule="auto"/>
        <w:ind w:firstLineChars="200" w:firstLine="480"/>
        <w:rPr>
          <w:rFonts w:ascii="仿宋" w:eastAsia="仿宋" w:hAnsi="仿宋" w:cs="宋体fal"/>
          <w:kern w:val="0"/>
        </w:rPr>
      </w:pPr>
    </w:p>
    <w:p w:rsidR="00A24319" w:rsidRPr="00517268" w:rsidRDefault="00E97BA7">
      <w:pPr>
        <w:spacing w:line="360" w:lineRule="auto"/>
        <w:ind w:firstLineChars="1000" w:firstLine="2400"/>
        <w:rPr>
          <w:rFonts w:ascii="仿宋" w:eastAsia="仿宋" w:hAnsi="仿宋" w:cs="宋体fal"/>
          <w:kern w:val="0"/>
          <w:u w:val="single"/>
        </w:rPr>
      </w:pPr>
      <w:r w:rsidRPr="00517268">
        <w:rPr>
          <w:rFonts w:ascii="仿宋" w:eastAsia="仿宋" w:hAnsi="仿宋" w:cs="宋体fal" w:hint="eastAsia"/>
          <w:kern w:val="0"/>
        </w:rPr>
        <w:t xml:space="preserve">担保人名称: </w:t>
      </w:r>
      <w:r w:rsidRPr="00517268">
        <w:rPr>
          <w:rFonts w:ascii="仿宋" w:eastAsia="仿宋" w:hAnsi="仿宋" w:cs="宋体fal" w:hint="eastAsia"/>
          <w:kern w:val="0"/>
          <w:u w:val="single"/>
        </w:rPr>
        <w:t xml:space="preserve">                 (盖单位章)</w:t>
      </w:r>
    </w:p>
    <w:p w:rsidR="00A24319" w:rsidRPr="00517268" w:rsidRDefault="00E97BA7">
      <w:pPr>
        <w:spacing w:line="360" w:lineRule="auto"/>
        <w:ind w:firstLineChars="1000" w:firstLine="2400"/>
        <w:rPr>
          <w:rFonts w:ascii="仿宋" w:eastAsia="仿宋" w:hAnsi="仿宋" w:cs="宋体fal"/>
          <w:kern w:val="0"/>
          <w:u w:val="single"/>
        </w:rPr>
      </w:pPr>
      <w:r w:rsidRPr="00517268">
        <w:rPr>
          <w:rFonts w:ascii="仿宋" w:eastAsia="仿宋" w:hAnsi="仿宋" w:cs="宋体fal" w:hint="eastAsia"/>
          <w:kern w:val="0"/>
        </w:rPr>
        <w:t>地址:</w:t>
      </w:r>
    </w:p>
    <w:p w:rsidR="00A24319" w:rsidRPr="00517268" w:rsidRDefault="00E97BA7">
      <w:pPr>
        <w:spacing w:line="360" w:lineRule="auto"/>
        <w:ind w:firstLineChars="1000" w:firstLine="2400"/>
        <w:rPr>
          <w:rFonts w:ascii="仿宋" w:eastAsia="仿宋" w:hAnsi="仿宋" w:cs="宋体fal"/>
          <w:kern w:val="0"/>
          <w:u w:val="single"/>
        </w:rPr>
      </w:pPr>
      <w:r w:rsidRPr="00517268">
        <w:rPr>
          <w:rFonts w:ascii="仿宋" w:eastAsia="仿宋" w:hAnsi="仿宋" w:cs="宋体fal" w:hint="eastAsia"/>
          <w:kern w:val="0"/>
        </w:rPr>
        <w:t>邮政编码:</w:t>
      </w:r>
    </w:p>
    <w:p w:rsidR="00A24319" w:rsidRPr="00517268" w:rsidRDefault="00E97BA7">
      <w:pPr>
        <w:spacing w:line="360" w:lineRule="auto"/>
        <w:ind w:firstLineChars="1000" w:firstLine="2400"/>
        <w:rPr>
          <w:rFonts w:ascii="仿宋" w:eastAsia="仿宋" w:hAnsi="仿宋" w:cs="宋体fal"/>
          <w:kern w:val="0"/>
          <w:u w:val="single"/>
        </w:rPr>
      </w:pPr>
      <w:r w:rsidRPr="00517268">
        <w:rPr>
          <w:rFonts w:ascii="仿宋" w:eastAsia="仿宋" w:hAnsi="仿宋" w:cs="宋体fal" w:hint="eastAsia"/>
          <w:kern w:val="0"/>
        </w:rPr>
        <w:t>电话:</w:t>
      </w:r>
    </w:p>
    <w:p w:rsidR="00A24319" w:rsidRPr="00517268" w:rsidRDefault="00E97BA7">
      <w:pPr>
        <w:spacing w:line="360" w:lineRule="auto"/>
        <w:ind w:firstLineChars="1900" w:firstLine="4560"/>
        <w:rPr>
          <w:rFonts w:ascii="仿宋" w:eastAsia="仿宋" w:hAnsi="仿宋" w:cs="宋体fal"/>
          <w:kern w:val="0"/>
        </w:rPr>
      </w:pPr>
      <w:r w:rsidRPr="00517268">
        <w:rPr>
          <w:rFonts w:ascii="仿宋" w:eastAsia="仿宋" w:hAnsi="仿宋" w:cs="宋体fal" w:hint="eastAsia"/>
          <w:kern w:val="0"/>
        </w:rPr>
        <w:t>年月日</w:t>
      </w:r>
    </w:p>
    <w:p w:rsidR="00A24319" w:rsidRPr="00517268" w:rsidRDefault="00E97BA7">
      <w:pPr>
        <w:widowControl/>
        <w:jc w:val="left"/>
        <w:rPr>
          <w:rFonts w:ascii="仿宋" w:eastAsia="仿宋" w:hAnsi="仿宋"/>
          <w:b/>
          <w:bCs/>
          <w:sz w:val="36"/>
          <w:szCs w:val="32"/>
        </w:rPr>
      </w:pPr>
      <w:bookmarkStart w:id="87" w:name="_Toc99112950"/>
      <w:r w:rsidRPr="00517268">
        <w:rPr>
          <w:rFonts w:ascii="仿宋" w:eastAsia="仿宋" w:hAnsi="仿宋"/>
          <w:sz w:val="36"/>
        </w:rPr>
        <w:br w:type="page"/>
      </w:r>
    </w:p>
    <w:p w:rsidR="00A24319" w:rsidRPr="00517268" w:rsidRDefault="00E97BA7">
      <w:pPr>
        <w:pStyle w:val="2"/>
        <w:jc w:val="center"/>
        <w:rPr>
          <w:rFonts w:ascii="仿宋" w:eastAsia="仿宋" w:hAnsi="仿宋"/>
          <w:sz w:val="36"/>
        </w:rPr>
      </w:pPr>
      <w:r w:rsidRPr="00517268">
        <w:rPr>
          <w:rFonts w:ascii="仿宋" w:eastAsia="仿宋" w:hAnsi="仿宋" w:hint="eastAsia"/>
          <w:sz w:val="36"/>
        </w:rPr>
        <w:lastRenderedPageBreak/>
        <w:t>四、商务和技术偏差表</w:t>
      </w:r>
      <w:bookmarkEnd w:id="87"/>
    </w:p>
    <w:p w:rsidR="00A24319" w:rsidRPr="00517268" w:rsidRDefault="00A24319">
      <w:pPr>
        <w:rPr>
          <w:rFonts w:ascii="仿宋" w:eastAsia="仿宋" w:hAnsi="仿宋" w:cs="宋体f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224"/>
        <w:gridCol w:w="3187"/>
        <w:gridCol w:w="1290"/>
      </w:tblGrid>
      <w:tr w:rsidR="00A24319" w:rsidRPr="00517268">
        <w:trPr>
          <w:trHeight w:val="728"/>
        </w:trPr>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序号</w:t>
            </w:r>
          </w:p>
        </w:tc>
        <w:tc>
          <w:tcPr>
            <w:tcW w:w="3224"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采购文件章节及条款号</w:t>
            </w:r>
          </w:p>
        </w:tc>
        <w:tc>
          <w:tcPr>
            <w:tcW w:w="3187"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响应文件章节及条款号</w:t>
            </w:r>
          </w:p>
        </w:tc>
        <w:tc>
          <w:tcPr>
            <w:tcW w:w="1290"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偏差说明</w:t>
            </w:r>
          </w:p>
        </w:tc>
      </w:tr>
      <w:tr w:rsidR="00A24319" w:rsidRPr="00517268">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1</w:t>
            </w:r>
          </w:p>
        </w:tc>
        <w:tc>
          <w:tcPr>
            <w:tcW w:w="3224" w:type="dxa"/>
            <w:vAlign w:val="center"/>
          </w:tcPr>
          <w:p w:rsidR="00A24319" w:rsidRPr="00517268" w:rsidRDefault="00A24319">
            <w:pPr>
              <w:jc w:val="center"/>
              <w:rPr>
                <w:rFonts w:ascii="仿宋" w:eastAsia="仿宋" w:hAnsi="仿宋" w:cs="宋体fal"/>
                <w:kern w:val="0"/>
              </w:rPr>
            </w:pPr>
          </w:p>
        </w:tc>
        <w:tc>
          <w:tcPr>
            <w:tcW w:w="3187" w:type="dxa"/>
            <w:vAlign w:val="center"/>
          </w:tcPr>
          <w:p w:rsidR="00A24319" w:rsidRPr="00517268" w:rsidRDefault="00A24319">
            <w:pPr>
              <w:jc w:val="center"/>
              <w:rPr>
                <w:rFonts w:ascii="仿宋" w:eastAsia="仿宋" w:hAnsi="仿宋" w:cs="宋体fal"/>
                <w:kern w:val="0"/>
              </w:rPr>
            </w:pPr>
          </w:p>
        </w:tc>
        <w:tc>
          <w:tcPr>
            <w:tcW w:w="1290" w:type="dxa"/>
            <w:vAlign w:val="center"/>
          </w:tcPr>
          <w:p w:rsidR="00A24319" w:rsidRPr="00517268" w:rsidRDefault="00A24319">
            <w:pPr>
              <w:jc w:val="center"/>
              <w:rPr>
                <w:rFonts w:ascii="仿宋" w:eastAsia="仿宋" w:hAnsi="仿宋" w:cs="宋体fal"/>
                <w:kern w:val="0"/>
              </w:rPr>
            </w:pPr>
          </w:p>
        </w:tc>
      </w:tr>
      <w:tr w:rsidR="00A24319" w:rsidRPr="00517268">
        <w:trPr>
          <w:trHeight w:val="454"/>
        </w:trPr>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2</w:t>
            </w:r>
          </w:p>
        </w:tc>
        <w:tc>
          <w:tcPr>
            <w:tcW w:w="3224" w:type="dxa"/>
            <w:vAlign w:val="center"/>
          </w:tcPr>
          <w:p w:rsidR="00A24319" w:rsidRPr="00517268" w:rsidRDefault="00A24319">
            <w:pPr>
              <w:jc w:val="center"/>
              <w:rPr>
                <w:rFonts w:ascii="仿宋" w:eastAsia="仿宋" w:hAnsi="仿宋" w:cs="宋体fal"/>
                <w:kern w:val="0"/>
              </w:rPr>
            </w:pPr>
          </w:p>
        </w:tc>
        <w:tc>
          <w:tcPr>
            <w:tcW w:w="3187" w:type="dxa"/>
            <w:vAlign w:val="center"/>
          </w:tcPr>
          <w:p w:rsidR="00A24319" w:rsidRPr="00517268" w:rsidRDefault="00A24319">
            <w:pPr>
              <w:jc w:val="center"/>
              <w:rPr>
                <w:rFonts w:ascii="仿宋" w:eastAsia="仿宋" w:hAnsi="仿宋" w:cs="宋体fal"/>
                <w:kern w:val="0"/>
              </w:rPr>
            </w:pPr>
          </w:p>
        </w:tc>
        <w:tc>
          <w:tcPr>
            <w:tcW w:w="1290" w:type="dxa"/>
            <w:vAlign w:val="center"/>
          </w:tcPr>
          <w:p w:rsidR="00A24319" w:rsidRPr="00517268" w:rsidRDefault="00A24319">
            <w:pPr>
              <w:jc w:val="center"/>
              <w:rPr>
                <w:rFonts w:ascii="仿宋" w:eastAsia="仿宋" w:hAnsi="仿宋" w:cs="宋体fal"/>
                <w:kern w:val="0"/>
              </w:rPr>
            </w:pPr>
          </w:p>
        </w:tc>
      </w:tr>
      <w:tr w:rsidR="00A24319" w:rsidRPr="00517268">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3</w:t>
            </w:r>
          </w:p>
        </w:tc>
        <w:tc>
          <w:tcPr>
            <w:tcW w:w="3224" w:type="dxa"/>
            <w:vAlign w:val="center"/>
          </w:tcPr>
          <w:p w:rsidR="00A24319" w:rsidRPr="00517268" w:rsidRDefault="00A24319">
            <w:pPr>
              <w:jc w:val="center"/>
              <w:rPr>
                <w:rFonts w:ascii="仿宋" w:eastAsia="仿宋" w:hAnsi="仿宋" w:cs="宋体fal"/>
                <w:kern w:val="0"/>
              </w:rPr>
            </w:pPr>
          </w:p>
        </w:tc>
        <w:tc>
          <w:tcPr>
            <w:tcW w:w="3187" w:type="dxa"/>
            <w:vAlign w:val="center"/>
          </w:tcPr>
          <w:p w:rsidR="00A24319" w:rsidRPr="00517268" w:rsidRDefault="00A24319">
            <w:pPr>
              <w:jc w:val="center"/>
              <w:rPr>
                <w:rFonts w:ascii="仿宋" w:eastAsia="仿宋" w:hAnsi="仿宋" w:cs="宋体fal"/>
                <w:kern w:val="0"/>
              </w:rPr>
            </w:pPr>
          </w:p>
        </w:tc>
        <w:tc>
          <w:tcPr>
            <w:tcW w:w="1290" w:type="dxa"/>
            <w:vAlign w:val="center"/>
          </w:tcPr>
          <w:p w:rsidR="00A24319" w:rsidRPr="00517268" w:rsidRDefault="00A24319">
            <w:pPr>
              <w:jc w:val="center"/>
              <w:rPr>
                <w:rFonts w:ascii="仿宋" w:eastAsia="仿宋" w:hAnsi="仿宋" w:cs="宋体fal"/>
                <w:kern w:val="0"/>
              </w:rPr>
            </w:pPr>
          </w:p>
        </w:tc>
      </w:tr>
      <w:tr w:rsidR="00A24319" w:rsidRPr="00517268">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4</w:t>
            </w:r>
          </w:p>
        </w:tc>
        <w:tc>
          <w:tcPr>
            <w:tcW w:w="3224" w:type="dxa"/>
            <w:vAlign w:val="center"/>
          </w:tcPr>
          <w:p w:rsidR="00A24319" w:rsidRPr="00517268" w:rsidRDefault="00A24319">
            <w:pPr>
              <w:jc w:val="center"/>
              <w:rPr>
                <w:rFonts w:ascii="仿宋" w:eastAsia="仿宋" w:hAnsi="仿宋" w:cs="宋体fal"/>
                <w:kern w:val="0"/>
              </w:rPr>
            </w:pPr>
          </w:p>
        </w:tc>
        <w:tc>
          <w:tcPr>
            <w:tcW w:w="3187" w:type="dxa"/>
            <w:vAlign w:val="center"/>
          </w:tcPr>
          <w:p w:rsidR="00A24319" w:rsidRPr="00517268" w:rsidRDefault="00A24319">
            <w:pPr>
              <w:jc w:val="center"/>
              <w:rPr>
                <w:rFonts w:ascii="仿宋" w:eastAsia="仿宋" w:hAnsi="仿宋" w:cs="宋体fal"/>
                <w:kern w:val="0"/>
              </w:rPr>
            </w:pPr>
          </w:p>
        </w:tc>
        <w:tc>
          <w:tcPr>
            <w:tcW w:w="1290" w:type="dxa"/>
            <w:vAlign w:val="center"/>
          </w:tcPr>
          <w:p w:rsidR="00A24319" w:rsidRPr="00517268" w:rsidRDefault="00A24319">
            <w:pPr>
              <w:jc w:val="center"/>
              <w:rPr>
                <w:rFonts w:ascii="仿宋" w:eastAsia="仿宋" w:hAnsi="仿宋" w:cs="宋体fal"/>
                <w:kern w:val="0"/>
              </w:rPr>
            </w:pPr>
          </w:p>
        </w:tc>
      </w:tr>
      <w:tr w:rsidR="00A24319" w:rsidRPr="00517268">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hint="eastAsia"/>
                <w:kern w:val="0"/>
              </w:rPr>
              <w:t>5</w:t>
            </w:r>
          </w:p>
        </w:tc>
        <w:tc>
          <w:tcPr>
            <w:tcW w:w="3224" w:type="dxa"/>
            <w:vAlign w:val="center"/>
          </w:tcPr>
          <w:p w:rsidR="00A24319" w:rsidRPr="00517268" w:rsidRDefault="00A24319">
            <w:pPr>
              <w:jc w:val="center"/>
              <w:rPr>
                <w:rFonts w:ascii="仿宋" w:eastAsia="仿宋" w:hAnsi="仿宋" w:cs="宋体fal"/>
                <w:kern w:val="0"/>
              </w:rPr>
            </w:pPr>
          </w:p>
        </w:tc>
        <w:tc>
          <w:tcPr>
            <w:tcW w:w="3187" w:type="dxa"/>
            <w:vAlign w:val="center"/>
          </w:tcPr>
          <w:p w:rsidR="00A24319" w:rsidRPr="00517268" w:rsidRDefault="00A24319">
            <w:pPr>
              <w:jc w:val="center"/>
              <w:rPr>
                <w:rFonts w:ascii="仿宋" w:eastAsia="仿宋" w:hAnsi="仿宋" w:cs="宋体fal"/>
                <w:kern w:val="0"/>
              </w:rPr>
            </w:pPr>
          </w:p>
        </w:tc>
        <w:tc>
          <w:tcPr>
            <w:tcW w:w="1290" w:type="dxa"/>
            <w:vAlign w:val="center"/>
          </w:tcPr>
          <w:p w:rsidR="00A24319" w:rsidRPr="00517268" w:rsidRDefault="00A24319">
            <w:pPr>
              <w:jc w:val="center"/>
              <w:rPr>
                <w:rFonts w:ascii="仿宋" w:eastAsia="仿宋" w:hAnsi="仿宋" w:cs="宋体fal"/>
                <w:kern w:val="0"/>
              </w:rPr>
            </w:pPr>
          </w:p>
        </w:tc>
      </w:tr>
      <w:tr w:rsidR="00A24319" w:rsidRPr="00517268">
        <w:trPr>
          <w:trHeight w:val="271"/>
        </w:trPr>
        <w:tc>
          <w:tcPr>
            <w:tcW w:w="821" w:type="dxa"/>
            <w:vAlign w:val="center"/>
          </w:tcPr>
          <w:p w:rsidR="00A24319" w:rsidRPr="00517268" w:rsidRDefault="00E97BA7">
            <w:pPr>
              <w:jc w:val="center"/>
              <w:rPr>
                <w:rFonts w:ascii="仿宋" w:eastAsia="仿宋" w:hAnsi="仿宋" w:cs="宋体fal"/>
                <w:kern w:val="0"/>
              </w:rPr>
            </w:pPr>
            <w:r w:rsidRPr="00517268">
              <w:rPr>
                <w:rFonts w:ascii="仿宋" w:eastAsia="仿宋" w:hAnsi="仿宋" w:cs="宋体fal"/>
                <w:kern w:val="0"/>
              </w:rPr>
              <w:t>……</w:t>
            </w:r>
          </w:p>
        </w:tc>
        <w:tc>
          <w:tcPr>
            <w:tcW w:w="3224" w:type="dxa"/>
            <w:vAlign w:val="center"/>
          </w:tcPr>
          <w:p w:rsidR="00A24319" w:rsidRPr="00517268" w:rsidRDefault="00A24319">
            <w:pPr>
              <w:jc w:val="center"/>
              <w:rPr>
                <w:rFonts w:ascii="仿宋" w:eastAsia="仿宋" w:hAnsi="仿宋" w:cs="宋体fal"/>
                <w:kern w:val="0"/>
              </w:rPr>
            </w:pPr>
          </w:p>
        </w:tc>
        <w:tc>
          <w:tcPr>
            <w:tcW w:w="3187" w:type="dxa"/>
            <w:vAlign w:val="center"/>
          </w:tcPr>
          <w:p w:rsidR="00A24319" w:rsidRPr="00517268" w:rsidRDefault="00A24319">
            <w:pPr>
              <w:jc w:val="center"/>
              <w:rPr>
                <w:rFonts w:ascii="仿宋" w:eastAsia="仿宋" w:hAnsi="仿宋" w:cs="宋体fal"/>
                <w:kern w:val="0"/>
              </w:rPr>
            </w:pPr>
          </w:p>
        </w:tc>
        <w:tc>
          <w:tcPr>
            <w:tcW w:w="1290" w:type="dxa"/>
            <w:vAlign w:val="center"/>
          </w:tcPr>
          <w:p w:rsidR="00A24319" w:rsidRPr="00517268" w:rsidRDefault="00A24319">
            <w:pPr>
              <w:jc w:val="center"/>
              <w:rPr>
                <w:rFonts w:ascii="仿宋" w:eastAsia="仿宋" w:hAnsi="仿宋" w:cs="宋体fal"/>
                <w:kern w:val="0"/>
              </w:rPr>
            </w:pPr>
          </w:p>
        </w:tc>
      </w:tr>
    </w:tbl>
    <w:p w:rsidR="00A24319" w:rsidRPr="00517268" w:rsidRDefault="00A24319">
      <w:pPr>
        <w:rPr>
          <w:rFonts w:ascii="仿宋" w:eastAsia="仿宋" w:hAnsi="仿宋" w:cs="宋体fal"/>
          <w:kern w:val="0"/>
        </w:rPr>
      </w:pPr>
    </w:p>
    <w:p w:rsidR="00A24319" w:rsidRPr="00517268" w:rsidRDefault="00E97BA7">
      <w:pPr>
        <w:rPr>
          <w:rFonts w:ascii="仿宋" w:eastAsia="仿宋" w:hAnsi="仿宋" w:cs="宋体fal"/>
          <w:kern w:val="0"/>
        </w:rPr>
      </w:pPr>
      <w:r w:rsidRPr="00517268">
        <w:rPr>
          <w:rFonts w:ascii="仿宋" w:eastAsia="仿宋" w:hAnsi="仿宋" w:cs="宋体fal" w:hint="eastAsia"/>
          <w:kern w:val="0"/>
        </w:rPr>
        <w:t>供应商保证:除商务和技术偏差表列出的偏差外，供应商响应采购文件的全部要求。</w:t>
      </w:r>
    </w:p>
    <w:p w:rsidR="00A24319" w:rsidRPr="00517268" w:rsidRDefault="00A24319">
      <w:pPr>
        <w:rPr>
          <w:rFonts w:ascii="仿宋" w:eastAsia="仿宋" w:hAnsi="仿宋" w:cs="宋体fal"/>
          <w:kern w:val="0"/>
        </w:rPr>
      </w:pPr>
    </w:p>
    <w:p w:rsidR="00A24319" w:rsidRPr="00517268" w:rsidRDefault="00A24319">
      <w:pPr>
        <w:rPr>
          <w:rFonts w:ascii="仿宋" w:eastAsia="仿宋" w:hAnsi="仿宋"/>
          <w:b/>
          <w:sz w:val="28"/>
        </w:rPr>
      </w:pPr>
    </w:p>
    <w:p w:rsidR="00A24319" w:rsidRPr="00517268" w:rsidRDefault="00A24319">
      <w:pPr>
        <w:pStyle w:val="2"/>
        <w:jc w:val="center"/>
        <w:rPr>
          <w:rFonts w:ascii="仿宋" w:eastAsia="仿宋" w:hAnsi="仿宋"/>
          <w:sz w:val="36"/>
        </w:rPr>
        <w:sectPr w:rsidR="00A24319" w:rsidRPr="00517268">
          <w:footerReference w:type="default" r:id="rId12"/>
          <w:pgSz w:w="11906" w:h="16838"/>
          <w:pgMar w:top="1440" w:right="1800" w:bottom="1440" w:left="1800" w:header="851" w:footer="992" w:gutter="0"/>
          <w:pgNumType w:start="1"/>
          <w:cols w:space="425"/>
          <w:docGrid w:type="lines" w:linePitch="312"/>
        </w:sectPr>
      </w:pPr>
      <w:bookmarkStart w:id="88" w:name="_Toc99112951"/>
    </w:p>
    <w:p w:rsidR="00A24319" w:rsidRPr="00517268" w:rsidRDefault="00E97BA7">
      <w:pPr>
        <w:pStyle w:val="2"/>
        <w:spacing w:line="240" w:lineRule="atLeast"/>
        <w:jc w:val="center"/>
        <w:rPr>
          <w:rFonts w:ascii="仿宋" w:eastAsia="仿宋" w:hAnsi="仿宋"/>
          <w:sz w:val="36"/>
        </w:rPr>
      </w:pPr>
      <w:r w:rsidRPr="00517268">
        <w:rPr>
          <w:rFonts w:ascii="仿宋" w:eastAsia="仿宋" w:hAnsi="仿宋" w:hint="eastAsia"/>
          <w:sz w:val="36"/>
        </w:rPr>
        <w:lastRenderedPageBreak/>
        <w:t>五、报价表</w:t>
      </w:r>
      <w:bookmarkEnd w:id="88"/>
    </w:p>
    <w:p w:rsidR="00A24319" w:rsidRPr="00517268" w:rsidRDefault="00A24319">
      <w:pPr>
        <w:widowControl/>
        <w:spacing w:line="400" w:lineRule="exact"/>
        <w:jc w:val="left"/>
        <w:rPr>
          <w:rFonts w:ascii="仿宋" w:eastAsia="仿宋" w:hAnsi="仿宋" w:cs="仿宋_GB2312"/>
          <w:b/>
          <w:kern w:val="0"/>
          <w:sz w:val="28"/>
          <w:szCs w:val="28"/>
        </w:rPr>
      </w:pPr>
    </w:p>
    <w:tbl>
      <w:tblPr>
        <w:tblW w:w="13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1804"/>
        <w:gridCol w:w="1729"/>
        <w:gridCol w:w="2126"/>
        <w:gridCol w:w="1276"/>
        <w:gridCol w:w="1701"/>
        <w:gridCol w:w="1473"/>
      </w:tblGrid>
      <w:tr w:rsidR="004B0990" w:rsidRPr="00517268" w:rsidTr="00E92A9D">
        <w:trPr>
          <w:cantSplit/>
          <w:trHeight w:val="740"/>
          <w:jc w:val="center"/>
        </w:trPr>
        <w:tc>
          <w:tcPr>
            <w:tcW w:w="914" w:type="dxa"/>
            <w:vMerge w:val="restart"/>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序号</w:t>
            </w:r>
          </w:p>
        </w:tc>
        <w:tc>
          <w:tcPr>
            <w:tcW w:w="2347" w:type="dxa"/>
            <w:vMerge w:val="restart"/>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分项名称</w:t>
            </w:r>
          </w:p>
        </w:tc>
        <w:tc>
          <w:tcPr>
            <w:tcW w:w="5659" w:type="dxa"/>
            <w:gridSpan w:val="3"/>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报价（元）</w:t>
            </w:r>
          </w:p>
        </w:tc>
        <w:tc>
          <w:tcPr>
            <w:tcW w:w="1276" w:type="dxa"/>
            <w:vMerge w:val="restart"/>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工期</w:t>
            </w:r>
          </w:p>
        </w:tc>
        <w:tc>
          <w:tcPr>
            <w:tcW w:w="1701" w:type="dxa"/>
            <w:vMerge w:val="restart"/>
            <w:vAlign w:val="center"/>
          </w:tcPr>
          <w:p w:rsidR="004B0990" w:rsidRPr="00517268" w:rsidRDefault="004B0990" w:rsidP="004635EB">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质量</w:t>
            </w:r>
          </w:p>
        </w:tc>
        <w:tc>
          <w:tcPr>
            <w:tcW w:w="1473" w:type="dxa"/>
            <w:vMerge w:val="restart"/>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备注</w:t>
            </w:r>
          </w:p>
        </w:tc>
      </w:tr>
      <w:tr w:rsidR="004B0990" w:rsidRPr="00517268" w:rsidTr="00E92A9D">
        <w:trPr>
          <w:cantSplit/>
          <w:trHeight w:val="551"/>
          <w:jc w:val="center"/>
        </w:trPr>
        <w:tc>
          <w:tcPr>
            <w:tcW w:w="914" w:type="dxa"/>
            <w:vMerge/>
            <w:vAlign w:val="center"/>
          </w:tcPr>
          <w:p w:rsidR="004B0990" w:rsidRPr="00517268" w:rsidRDefault="004B0990" w:rsidP="00E92A9D">
            <w:pPr>
              <w:widowControl/>
              <w:spacing w:line="440" w:lineRule="exact"/>
              <w:jc w:val="center"/>
              <w:rPr>
                <w:rFonts w:ascii="仿宋" w:eastAsia="仿宋" w:hAnsi="仿宋" w:cs="仿宋_GB2312"/>
                <w:kern w:val="0"/>
              </w:rPr>
            </w:pPr>
          </w:p>
        </w:tc>
        <w:tc>
          <w:tcPr>
            <w:tcW w:w="2347" w:type="dxa"/>
            <w:vMerge/>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804"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r w:rsidRPr="00517268">
              <w:rPr>
                <w:rFonts w:ascii="仿宋" w:eastAsia="仿宋" w:hAnsi="仿宋" w:cs="仿宋_GB2312"/>
                <w:bCs/>
                <w:spacing w:val="-20"/>
                <w:kern w:val="0"/>
              </w:rPr>
              <w:t>不含税金额</w:t>
            </w:r>
          </w:p>
        </w:tc>
        <w:tc>
          <w:tcPr>
            <w:tcW w:w="1729"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r w:rsidRPr="00517268">
              <w:rPr>
                <w:rFonts w:ascii="仿宋" w:eastAsia="仿宋" w:hAnsi="仿宋" w:cs="仿宋_GB2312"/>
                <w:bCs/>
                <w:spacing w:val="-20"/>
                <w:kern w:val="0"/>
              </w:rPr>
              <w:t>税额</w:t>
            </w:r>
          </w:p>
        </w:tc>
        <w:tc>
          <w:tcPr>
            <w:tcW w:w="212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r w:rsidRPr="00517268">
              <w:rPr>
                <w:rFonts w:ascii="仿宋" w:eastAsia="仿宋" w:hAnsi="仿宋" w:cs="仿宋_GB2312"/>
                <w:bCs/>
                <w:spacing w:val="-20"/>
                <w:kern w:val="0"/>
              </w:rPr>
              <w:t>价税合计</w:t>
            </w:r>
          </w:p>
        </w:tc>
        <w:tc>
          <w:tcPr>
            <w:tcW w:w="1276" w:type="dxa"/>
            <w:vMerge/>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01" w:type="dxa"/>
            <w:vMerge/>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473" w:type="dxa"/>
            <w:vMerge/>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r>
      <w:tr w:rsidR="004B0990" w:rsidRPr="00517268" w:rsidTr="00E92A9D">
        <w:trPr>
          <w:cantSplit/>
          <w:trHeight w:val="895"/>
          <w:jc w:val="center"/>
        </w:trPr>
        <w:tc>
          <w:tcPr>
            <w:tcW w:w="914" w:type="dxa"/>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1</w:t>
            </w:r>
          </w:p>
        </w:tc>
        <w:tc>
          <w:tcPr>
            <w:tcW w:w="2347"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804"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29"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212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27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01"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473"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r>
      <w:tr w:rsidR="004B0990" w:rsidRPr="00517268" w:rsidTr="00E92A9D">
        <w:trPr>
          <w:cantSplit/>
          <w:trHeight w:val="895"/>
          <w:jc w:val="center"/>
        </w:trPr>
        <w:tc>
          <w:tcPr>
            <w:tcW w:w="914" w:type="dxa"/>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2</w:t>
            </w:r>
          </w:p>
        </w:tc>
        <w:tc>
          <w:tcPr>
            <w:tcW w:w="2347"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804"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29"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212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27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01"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473"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r>
      <w:tr w:rsidR="004B0990" w:rsidRPr="00517268" w:rsidTr="00E92A9D">
        <w:trPr>
          <w:cantSplit/>
          <w:trHeight w:val="895"/>
          <w:jc w:val="center"/>
        </w:trPr>
        <w:tc>
          <w:tcPr>
            <w:tcW w:w="914" w:type="dxa"/>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hint="eastAsia"/>
                <w:kern w:val="0"/>
              </w:rPr>
              <w:t>3</w:t>
            </w:r>
          </w:p>
        </w:tc>
        <w:tc>
          <w:tcPr>
            <w:tcW w:w="2347"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804"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29"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212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27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01"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473"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r>
      <w:tr w:rsidR="004B0990" w:rsidRPr="00517268" w:rsidTr="00E92A9D">
        <w:trPr>
          <w:cantSplit/>
          <w:trHeight w:val="895"/>
          <w:jc w:val="center"/>
        </w:trPr>
        <w:tc>
          <w:tcPr>
            <w:tcW w:w="914" w:type="dxa"/>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kern w:val="0"/>
              </w:rPr>
              <w:t>…</w:t>
            </w:r>
          </w:p>
        </w:tc>
        <w:tc>
          <w:tcPr>
            <w:tcW w:w="2347"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r w:rsidRPr="00517268">
              <w:rPr>
                <w:rFonts w:ascii="仿宋" w:eastAsia="仿宋" w:hAnsi="仿宋" w:cs="仿宋_GB2312"/>
                <w:kern w:val="0"/>
              </w:rPr>
              <w:t>…</w:t>
            </w:r>
          </w:p>
        </w:tc>
        <w:tc>
          <w:tcPr>
            <w:tcW w:w="1804"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29"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212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27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01"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473"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r>
      <w:tr w:rsidR="004B0990" w:rsidRPr="00517268" w:rsidTr="00E92A9D">
        <w:trPr>
          <w:cantSplit/>
          <w:trHeight w:val="895"/>
          <w:jc w:val="center"/>
        </w:trPr>
        <w:tc>
          <w:tcPr>
            <w:tcW w:w="3261" w:type="dxa"/>
            <w:gridSpan w:val="2"/>
            <w:vAlign w:val="center"/>
          </w:tcPr>
          <w:p w:rsidR="004B0990" w:rsidRPr="00517268" w:rsidRDefault="004B0990" w:rsidP="00E92A9D">
            <w:pPr>
              <w:widowControl/>
              <w:spacing w:line="440" w:lineRule="exact"/>
              <w:jc w:val="center"/>
              <w:rPr>
                <w:rFonts w:ascii="仿宋" w:eastAsia="仿宋" w:hAnsi="仿宋" w:cs="仿宋_GB2312"/>
                <w:kern w:val="0"/>
              </w:rPr>
            </w:pPr>
            <w:r w:rsidRPr="00517268">
              <w:rPr>
                <w:rFonts w:ascii="仿宋" w:eastAsia="仿宋" w:hAnsi="仿宋" w:cs="仿宋_GB2312"/>
                <w:kern w:val="0"/>
              </w:rPr>
              <w:t>合计</w:t>
            </w:r>
          </w:p>
        </w:tc>
        <w:tc>
          <w:tcPr>
            <w:tcW w:w="5659" w:type="dxa"/>
            <w:gridSpan w:val="3"/>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276"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701"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c>
          <w:tcPr>
            <w:tcW w:w="1473" w:type="dxa"/>
            <w:vAlign w:val="center"/>
          </w:tcPr>
          <w:p w:rsidR="004B0990" w:rsidRPr="00517268" w:rsidRDefault="004B0990" w:rsidP="00E92A9D">
            <w:pPr>
              <w:widowControl/>
              <w:spacing w:line="440" w:lineRule="exact"/>
              <w:jc w:val="center"/>
              <w:rPr>
                <w:rFonts w:ascii="仿宋" w:eastAsia="仿宋" w:hAnsi="仿宋" w:cs="仿宋_GB2312"/>
                <w:bCs/>
                <w:spacing w:val="-20"/>
                <w:kern w:val="0"/>
              </w:rPr>
            </w:pPr>
          </w:p>
        </w:tc>
      </w:tr>
    </w:tbl>
    <w:p w:rsidR="004B0990" w:rsidRPr="00517268" w:rsidRDefault="00F844FC" w:rsidP="002D7F95">
      <w:pPr>
        <w:pStyle w:val="a1"/>
        <w:jc w:val="both"/>
        <w:outlineLvl w:val="9"/>
        <w:rPr>
          <w:rFonts w:ascii="仿宋" w:eastAsia="仿宋" w:hAnsi="仿宋" w:cs="宋体"/>
          <w:color w:val="000000"/>
          <w:kern w:val="0"/>
          <w:sz w:val="24"/>
          <w:lang w:val="zh-TW" w:eastAsia="zh-TW" w:bidi="zh-TW"/>
        </w:rPr>
      </w:pPr>
      <w:r w:rsidRPr="00517268">
        <w:rPr>
          <w:rFonts w:ascii="仿宋" w:eastAsia="仿宋" w:hAnsi="仿宋" w:cs="宋体" w:hint="eastAsia"/>
          <w:color w:val="000000"/>
          <w:kern w:val="0"/>
          <w:sz w:val="24"/>
          <w:lang w:val="zh-TW" w:eastAsia="zh-TW" w:bidi="zh-TW"/>
        </w:rPr>
        <w:t>注：后附</w:t>
      </w:r>
      <w:r w:rsidR="008352B3">
        <w:rPr>
          <w:rFonts w:ascii="仿宋" w:eastAsia="仿宋" w:hAnsi="仿宋" w:cs="宋体" w:hint="eastAsia"/>
          <w:color w:val="000000"/>
          <w:kern w:val="0"/>
          <w:sz w:val="24"/>
          <w:lang w:val="zh-TW" w:eastAsia="zh-TW" w:bidi="zh-TW"/>
        </w:rPr>
        <w:t>已标价工程量清</w:t>
      </w:r>
      <w:bookmarkStart w:id="89" w:name="_GoBack"/>
      <w:bookmarkEnd w:id="89"/>
    </w:p>
    <w:p w:rsidR="00A24319" w:rsidRPr="00517268" w:rsidRDefault="00A24319">
      <w:pPr>
        <w:wordWrap w:val="0"/>
        <w:ind w:right="1400"/>
        <w:rPr>
          <w:rFonts w:ascii="仿宋" w:eastAsia="仿宋" w:hAnsi="仿宋" w:cs="仿宋_GB2312"/>
          <w:sz w:val="28"/>
          <w:szCs w:val="28"/>
        </w:rPr>
      </w:pPr>
    </w:p>
    <w:p w:rsidR="00A24319" w:rsidRPr="00517268" w:rsidRDefault="00A24319">
      <w:pPr>
        <w:pStyle w:val="2"/>
        <w:jc w:val="center"/>
        <w:rPr>
          <w:rFonts w:ascii="仿宋" w:eastAsia="仿宋" w:hAnsi="仿宋"/>
          <w:sz w:val="36"/>
        </w:rPr>
        <w:sectPr w:rsidR="00A24319" w:rsidRPr="00517268" w:rsidSect="004B0990">
          <w:pgSz w:w="16838" w:h="11906" w:orient="landscape"/>
          <w:pgMar w:top="1797" w:right="1440" w:bottom="1797" w:left="1440" w:header="851" w:footer="992" w:gutter="0"/>
          <w:cols w:space="425"/>
          <w:docGrid w:linePitch="326"/>
        </w:sectPr>
      </w:pPr>
      <w:bookmarkStart w:id="90" w:name="_Toc99112952"/>
    </w:p>
    <w:p w:rsidR="00A24319" w:rsidRPr="00517268" w:rsidRDefault="00E97BA7">
      <w:pPr>
        <w:pStyle w:val="2"/>
        <w:jc w:val="center"/>
        <w:rPr>
          <w:rFonts w:ascii="仿宋" w:eastAsia="仿宋" w:hAnsi="仿宋" w:cs="宋体fal"/>
          <w:sz w:val="36"/>
        </w:rPr>
      </w:pPr>
      <w:bookmarkStart w:id="91" w:name="_Toc99112958"/>
      <w:bookmarkStart w:id="92" w:name="_Toc99112961"/>
      <w:bookmarkEnd w:id="90"/>
      <w:r w:rsidRPr="00517268">
        <w:rPr>
          <w:rFonts w:ascii="仿宋" w:eastAsia="仿宋" w:hAnsi="仿宋" w:hint="eastAsia"/>
          <w:sz w:val="36"/>
        </w:rPr>
        <w:lastRenderedPageBreak/>
        <w:t>六、资格审查资料</w:t>
      </w:r>
    </w:p>
    <w:p w:rsidR="00A24319" w:rsidRPr="00517268" w:rsidRDefault="00E97BA7">
      <w:pPr>
        <w:pStyle w:val="3"/>
        <w:spacing w:line="360" w:lineRule="auto"/>
        <w:jc w:val="center"/>
        <w:rPr>
          <w:rFonts w:ascii="仿宋" w:eastAsia="仿宋" w:hAnsi="仿宋" w:cs="宋体"/>
          <w:sz w:val="24"/>
        </w:rPr>
      </w:pPr>
      <w:bookmarkStart w:id="93" w:name="_Toc15750"/>
      <w:bookmarkStart w:id="94" w:name="bookmark666"/>
      <w:bookmarkStart w:id="95" w:name="bookmark668"/>
      <w:bookmarkStart w:id="96" w:name="bookmark665"/>
      <w:bookmarkStart w:id="97" w:name="_Toc10377"/>
      <w:r w:rsidRPr="00517268">
        <w:rPr>
          <w:rFonts w:ascii="仿宋" w:eastAsia="仿宋" w:hAnsi="仿宋" w:cs="宋体" w:hint="eastAsia"/>
          <w:sz w:val="24"/>
          <w:szCs w:val="24"/>
        </w:rPr>
        <w:t xml:space="preserve"> 基本情况</w:t>
      </w:r>
      <w:bookmarkEnd w:id="93"/>
      <w:bookmarkEnd w:id="94"/>
      <w:bookmarkEnd w:id="95"/>
      <w:bookmarkEnd w:id="96"/>
      <w:bookmarkEnd w:id="97"/>
    </w:p>
    <w:p w:rsidR="00A24319" w:rsidRPr="00517268" w:rsidRDefault="00E97BA7">
      <w:pPr>
        <w:pStyle w:val="Bodytext1"/>
        <w:spacing w:line="360" w:lineRule="auto"/>
        <w:ind w:firstLineChars="200" w:firstLine="480"/>
        <w:rPr>
          <w:rFonts w:ascii="仿宋" w:eastAsia="仿宋" w:hAnsi="仿宋"/>
          <w:sz w:val="24"/>
          <w:szCs w:val="24"/>
        </w:rPr>
      </w:pPr>
      <w:r w:rsidRPr="00517268">
        <w:rPr>
          <w:rFonts w:ascii="仿宋" w:eastAsia="仿宋" w:hAnsi="仿宋" w:hint="eastAsia"/>
          <w:sz w:val="24"/>
          <w:szCs w:val="24"/>
        </w:rPr>
        <w:t>供应商应根据供应商须知前附表第</w:t>
      </w:r>
      <w:r w:rsidRPr="00517268">
        <w:rPr>
          <w:rFonts w:ascii="仿宋" w:eastAsia="仿宋" w:hAnsi="仿宋" w:hint="eastAsia"/>
          <w:sz w:val="24"/>
          <w:szCs w:val="24"/>
          <w:lang w:val="en-US" w:eastAsia="zh-CN" w:bidi="en-US"/>
        </w:rPr>
        <w:t>3.</w:t>
      </w:r>
      <w:r w:rsidRPr="00517268">
        <w:rPr>
          <w:rFonts w:ascii="仿宋" w:eastAsia="仿宋" w:hAnsi="仿宋" w:hint="eastAsia"/>
          <w:sz w:val="24"/>
          <w:szCs w:val="24"/>
        </w:rPr>
        <w:t>5(1)项和第</w:t>
      </w:r>
      <w:r w:rsidRPr="00517268">
        <w:rPr>
          <w:rFonts w:ascii="仿宋" w:eastAsia="仿宋" w:hAnsi="仿宋" w:hint="eastAsia"/>
          <w:sz w:val="24"/>
          <w:szCs w:val="24"/>
          <w:lang w:val="en-US" w:eastAsia="zh-CN" w:bidi="en-US"/>
        </w:rPr>
        <w:t>3.</w:t>
      </w:r>
      <w:r w:rsidRPr="00517268">
        <w:rPr>
          <w:rFonts w:ascii="仿宋" w:eastAsia="仿宋" w:hAnsi="仿宋" w:hint="eastAsia"/>
          <w:sz w:val="24"/>
          <w:szCs w:val="24"/>
        </w:rPr>
        <w:t>5(2)项的要求提供主体资格证明及相关资质证明材料。</w:t>
      </w:r>
    </w:p>
    <w:p w:rsidR="00A24319" w:rsidRPr="00517268" w:rsidRDefault="00E97BA7">
      <w:pPr>
        <w:pStyle w:val="Bodytext1"/>
        <w:spacing w:line="360" w:lineRule="auto"/>
        <w:ind w:firstLineChars="200" w:firstLine="480"/>
        <w:rPr>
          <w:rFonts w:ascii="仿宋" w:eastAsia="仿宋" w:hAnsi="仿宋"/>
          <w:sz w:val="24"/>
          <w:szCs w:val="24"/>
        </w:rPr>
      </w:pPr>
      <w:r w:rsidRPr="00517268">
        <w:rPr>
          <w:rFonts w:ascii="仿宋" w:eastAsia="仿宋" w:hAnsi="仿宋" w:hint="eastAsia"/>
          <w:sz w:val="24"/>
          <w:szCs w:val="24"/>
        </w:rPr>
        <w:t>供应商还应根据供应商须知前附表第</w:t>
      </w:r>
      <w:r w:rsidRPr="00517268">
        <w:rPr>
          <w:rFonts w:ascii="仿宋" w:eastAsia="仿宋" w:hAnsi="仿宋" w:hint="eastAsia"/>
          <w:sz w:val="24"/>
          <w:szCs w:val="24"/>
          <w:lang w:val="en-US" w:eastAsia="zh-CN" w:bidi="en-US"/>
        </w:rPr>
        <w:t>3.5</w:t>
      </w:r>
      <w:r w:rsidRPr="00517268">
        <w:rPr>
          <w:rFonts w:ascii="仿宋" w:eastAsia="仿宋" w:hAnsi="仿宋" w:hint="eastAsia"/>
          <w:sz w:val="24"/>
          <w:szCs w:val="24"/>
        </w:rPr>
        <w:t>(5)项、第</w:t>
      </w:r>
      <w:r w:rsidRPr="00517268">
        <w:rPr>
          <w:rFonts w:ascii="仿宋" w:eastAsia="仿宋" w:hAnsi="仿宋" w:hint="eastAsia"/>
          <w:sz w:val="24"/>
          <w:szCs w:val="24"/>
          <w:lang w:val="en-US" w:eastAsia="zh-CN" w:bidi="en-US"/>
        </w:rPr>
        <w:t>3.</w:t>
      </w:r>
      <w:r w:rsidRPr="00517268">
        <w:rPr>
          <w:rFonts w:ascii="仿宋" w:eastAsia="仿宋" w:hAnsi="仿宋" w:hint="eastAsia"/>
          <w:sz w:val="24"/>
          <w:szCs w:val="24"/>
        </w:rPr>
        <w:t>5(7)项和第</w:t>
      </w:r>
      <w:r w:rsidRPr="00517268">
        <w:rPr>
          <w:rFonts w:ascii="仿宋" w:eastAsia="仿宋" w:hAnsi="仿宋" w:hint="eastAsia"/>
          <w:sz w:val="24"/>
          <w:szCs w:val="24"/>
          <w:lang w:val="en-US" w:eastAsia="zh-CN" w:bidi="en-US"/>
        </w:rPr>
        <w:t>3.</w:t>
      </w:r>
      <w:r w:rsidRPr="00517268">
        <w:rPr>
          <w:rFonts w:ascii="仿宋" w:eastAsia="仿宋" w:hAnsi="仿宋" w:hint="eastAsia"/>
          <w:sz w:val="24"/>
          <w:szCs w:val="24"/>
        </w:rPr>
        <w:t>5(8)项的要求提供其他相关证明材料。</w:t>
      </w:r>
    </w:p>
    <w:p w:rsidR="00A24319" w:rsidRPr="00517268" w:rsidRDefault="00E97BA7">
      <w:pPr>
        <w:pStyle w:val="3"/>
        <w:spacing w:line="360" w:lineRule="auto"/>
        <w:jc w:val="center"/>
        <w:rPr>
          <w:rFonts w:ascii="仿宋" w:eastAsia="仿宋" w:hAnsi="仿宋" w:cs="宋体"/>
          <w:sz w:val="24"/>
        </w:rPr>
      </w:pPr>
      <w:bookmarkStart w:id="98" w:name="bookmark671"/>
      <w:bookmarkStart w:id="99" w:name="bookmark669"/>
      <w:bookmarkStart w:id="100" w:name="bookmark670"/>
      <w:bookmarkStart w:id="101" w:name="_Toc14112"/>
      <w:bookmarkStart w:id="102" w:name="_Toc28137"/>
      <w:bookmarkStart w:id="103" w:name="bookmark672"/>
      <w:bookmarkEnd w:id="98"/>
      <w:r w:rsidRPr="00517268">
        <w:rPr>
          <w:rFonts w:ascii="仿宋" w:eastAsia="仿宋" w:hAnsi="仿宋" w:cs="宋体" w:hint="eastAsia"/>
          <w:sz w:val="24"/>
          <w:szCs w:val="24"/>
        </w:rPr>
        <w:t xml:space="preserve"> 近年财务状况</w:t>
      </w:r>
      <w:bookmarkEnd w:id="99"/>
      <w:bookmarkEnd w:id="100"/>
      <w:bookmarkEnd w:id="101"/>
      <w:bookmarkEnd w:id="102"/>
      <w:bookmarkEnd w:id="103"/>
    </w:p>
    <w:p w:rsidR="00A24319" w:rsidRPr="00517268" w:rsidRDefault="00E97BA7">
      <w:pPr>
        <w:pStyle w:val="Bodytext1"/>
        <w:spacing w:line="360" w:lineRule="auto"/>
        <w:ind w:firstLineChars="200" w:firstLine="480"/>
        <w:rPr>
          <w:rFonts w:ascii="仿宋" w:eastAsia="仿宋" w:hAnsi="仿宋"/>
          <w:sz w:val="24"/>
          <w:szCs w:val="24"/>
        </w:rPr>
      </w:pPr>
      <w:r w:rsidRPr="00517268">
        <w:rPr>
          <w:rFonts w:ascii="仿宋" w:eastAsia="仿宋" w:hAnsi="仿宋" w:hint="eastAsia"/>
          <w:sz w:val="24"/>
          <w:szCs w:val="24"/>
        </w:rPr>
        <w:t>供应商应根据供应商须知前附表第</w:t>
      </w:r>
      <w:r w:rsidRPr="00517268">
        <w:rPr>
          <w:rFonts w:ascii="仿宋" w:eastAsia="仿宋" w:hAnsi="仿宋" w:hint="eastAsia"/>
          <w:sz w:val="24"/>
          <w:szCs w:val="24"/>
          <w:lang w:val="en-US" w:eastAsia="zh-CN" w:bidi="en-US"/>
        </w:rPr>
        <w:t>3.5</w:t>
      </w:r>
      <w:r w:rsidRPr="00517268">
        <w:rPr>
          <w:rFonts w:ascii="仿宋" w:eastAsia="仿宋" w:hAnsi="仿宋" w:hint="eastAsia"/>
          <w:sz w:val="24"/>
          <w:szCs w:val="24"/>
        </w:rPr>
        <w:t>(3)项的要求提供近年财务会计报表复印件。</w:t>
      </w:r>
    </w:p>
    <w:p w:rsidR="00A24319" w:rsidRPr="00517268" w:rsidRDefault="00E97BA7">
      <w:pPr>
        <w:pStyle w:val="3"/>
        <w:spacing w:line="360" w:lineRule="auto"/>
        <w:jc w:val="center"/>
        <w:rPr>
          <w:rFonts w:ascii="仿宋" w:eastAsia="仿宋" w:hAnsi="仿宋" w:cs="宋体"/>
          <w:sz w:val="24"/>
        </w:rPr>
      </w:pPr>
      <w:bookmarkStart w:id="104" w:name="bookmark675"/>
      <w:bookmarkStart w:id="105" w:name="_Toc27892"/>
      <w:bookmarkStart w:id="106" w:name="bookmark673"/>
      <w:bookmarkStart w:id="107" w:name="bookmark676"/>
      <w:bookmarkStart w:id="108" w:name="_Toc32579"/>
      <w:bookmarkStart w:id="109" w:name="bookmark674"/>
      <w:bookmarkEnd w:id="104"/>
      <w:r w:rsidRPr="00517268">
        <w:rPr>
          <w:rFonts w:ascii="仿宋" w:eastAsia="仿宋" w:hAnsi="仿宋" w:cs="宋体" w:hint="eastAsia"/>
          <w:sz w:val="24"/>
          <w:szCs w:val="24"/>
        </w:rPr>
        <w:t xml:space="preserve"> 近年的类似项目情况表</w:t>
      </w:r>
      <w:bookmarkEnd w:id="105"/>
      <w:bookmarkEnd w:id="106"/>
      <w:bookmarkEnd w:id="107"/>
      <w:bookmarkEnd w:id="108"/>
      <w:bookmarkEnd w:id="109"/>
    </w:p>
    <w:tbl>
      <w:tblPr>
        <w:tblW w:w="9067" w:type="dxa"/>
        <w:tblLayout w:type="fixed"/>
        <w:tblCellMar>
          <w:left w:w="10" w:type="dxa"/>
          <w:right w:w="10" w:type="dxa"/>
        </w:tblCellMar>
        <w:tblLook w:val="04A0" w:firstRow="1" w:lastRow="0" w:firstColumn="1" w:lastColumn="0" w:noHBand="0" w:noVBand="1"/>
      </w:tblPr>
      <w:tblGrid>
        <w:gridCol w:w="2842"/>
        <w:gridCol w:w="1579"/>
        <w:gridCol w:w="1579"/>
        <w:gridCol w:w="1584"/>
        <w:gridCol w:w="1483"/>
      </w:tblGrid>
      <w:tr w:rsidR="00A24319" w:rsidRPr="00517268">
        <w:trPr>
          <w:trHeight w:hRule="exact" w:val="701"/>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项目名称</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682"/>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发包人名称</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682"/>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发包人联系人及电话</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682"/>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合同价格</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682"/>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是否竣工</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682"/>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项目负责人(如有)</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682"/>
        </w:trPr>
        <w:tc>
          <w:tcPr>
            <w:tcW w:w="2842"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项目概况及供应商履约情况</w:t>
            </w: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706"/>
        </w:trPr>
        <w:tc>
          <w:tcPr>
            <w:tcW w:w="2842" w:type="dxa"/>
            <w:tcBorders>
              <w:top w:val="single" w:sz="4" w:space="0" w:color="auto"/>
              <w:left w:val="single" w:sz="4" w:space="0" w:color="auto"/>
              <w:bottom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备注</w:t>
            </w:r>
          </w:p>
        </w:tc>
        <w:tc>
          <w:tcPr>
            <w:tcW w:w="1579"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79"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584"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bl>
    <w:p w:rsidR="00A24319" w:rsidRPr="00517268" w:rsidRDefault="00E97BA7">
      <w:pPr>
        <w:tabs>
          <w:tab w:val="left" w:pos="7627"/>
        </w:tabs>
        <w:spacing w:line="360" w:lineRule="auto"/>
        <w:ind w:firstLineChars="200" w:firstLine="360"/>
        <w:rPr>
          <w:rFonts w:ascii="仿宋" w:eastAsia="仿宋" w:hAnsi="仿宋" w:cs="宋体"/>
          <w:sz w:val="18"/>
          <w:szCs w:val="18"/>
        </w:rPr>
      </w:pPr>
      <w:r w:rsidRPr="00517268">
        <w:rPr>
          <w:rFonts w:ascii="仿宋" w:eastAsia="仿宋" w:hAnsi="仿宋" w:cs="宋体" w:hint="eastAsia"/>
          <w:sz w:val="18"/>
          <w:szCs w:val="18"/>
        </w:rPr>
        <w:t>注：供应商应根据供应商须知前附表第3.5（4）项的要求在本表后附相关证明材料。</w:t>
      </w:r>
      <w:r w:rsidRPr="00517268">
        <w:rPr>
          <w:rFonts w:ascii="仿宋" w:eastAsia="仿宋" w:hAnsi="仿宋" w:cs="宋体"/>
          <w:sz w:val="18"/>
          <w:szCs w:val="18"/>
        </w:rPr>
        <w:tab/>
      </w:r>
    </w:p>
    <w:p w:rsidR="00A24319" w:rsidRPr="00517268" w:rsidRDefault="00E97BA7">
      <w:pPr>
        <w:spacing w:line="360" w:lineRule="auto"/>
        <w:ind w:firstLineChars="200" w:firstLine="360"/>
        <w:rPr>
          <w:rFonts w:ascii="仿宋" w:eastAsia="仿宋" w:hAnsi="仿宋" w:cs="宋体"/>
          <w:sz w:val="2"/>
          <w:szCs w:val="2"/>
        </w:rPr>
      </w:pPr>
      <w:r w:rsidRPr="00517268">
        <w:rPr>
          <w:rFonts w:ascii="仿宋" w:eastAsia="仿宋" w:hAnsi="仿宋" w:cs="宋体" w:hint="eastAsia"/>
          <w:color w:val="000000"/>
          <w:sz w:val="18"/>
          <w:szCs w:val="18"/>
        </w:rPr>
        <w:br w:type="page"/>
      </w:r>
    </w:p>
    <w:p w:rsidR="00A24319" w:rsidRPr="00517268" w:rsidRDefault="00E97BA7">
      <w:pPr>
        <w:pStyle w:val="3"/>
        <w:spacing w:line="360" w:lineRule="auto"/>
        <w:jc w:val="center"/>
        <w:rPr>
          <w:rFonts w:ascii="仿宋" w:eastAsia="仿宋" w:hAnsi="仿宋" w:cs="宋体"/>
          <w:sz w:val="24"/>
        </w:rPr>
      </w:pPr>
      <w:bookmarkStart w:id="110" w:name="_Toc17478"/>
      <w:bookmarkStart w:id="111" w:name="_Toc3824"/>
      <w:r w:rsidRPr="00517268">
        <w:rPr>
          <w:rFonts w:ascii="仿宋" w:eastAsia="仿宋" w:hAnsi="仿宋" w:cs="宋体" w:hint="eastAsia"/>
          <w:sz w:val="24"/>
          <w:szCs w:val="24"/>
        </w:rPr>
        <w:lastRenderedPageBreak/>
        <w:t xml:space="preserve"> 拟委任的主要人员汇总表</w:t>
      </w:r>
      <w:bookmarkEnd w:id="110"/>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
        <w:gridCol w:w="1435"/>
        <w:gridCol w:w="1133"/>
        <w:gridCol w:w="686"/>
        <w:gridCol w:w="677"/>
        <w:gridCol w:w="1238"/>
        <w:gridCol w:w="850"/>
        <w:gridCol w:w="850"/>
        <w:gridCol w:w="1382"/>
      </w:tblGrid>
      <w:tr w:rsidR="00A24319" w:rsidRPr="00517268">
        <w:trPr>
          <w:trHeight w:hRule="exact" w:val="470"/>
          <w:jc w:val="center"/>
        </w:trPr>
        <w:tc>
          <w:tcPr>
            <w:tcW w:w="850" w:type="dxa"/>
            <w:vMerge w:val="restart"/>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序号</w:t>
            </w:r>
          </w:p>
        </w:tc>
        <w:tc>
          <w:tcPr>
            <w:tcW w:w="1435" w:type="dxa"/>
            <w:vMerge w:val="restart"/>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本项目任职</w:t>
            </w:r>
          </w:p>
        </w:tc>
        <w:tc>
          <w:tcPr>
            <w:tcW w:w="1133" w:type="dxa"/>
            <w:vMerge w:val="restart"/>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姓名</w:t>
            </w:r>
          </w:p>
        </w:tc>
        <w:tc>
          <w:tcPr>
            <w:tcW w:w="686" w:type="dxa"/>
            <w:vMerge w:val="restart"/>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职称</w:t>
            </w:r>
          </w:p>
        </w:tc>
        <w:tc>
          <w:tcPr>
            <w:tcW w:w="677" w:type="dxa"/>
            <w:vMerge w:val="restart"/>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专业</w:t>
            </w:r>
          </w:p>
        </w:tc>
        <w:tc>
          <w:tcPr>
            <w:tcW w:w="2938" w:type="dxa"/>
            <w:gridSpan w:val="3"/>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执业或职业资格证明</w:t>
            </w:r>
          </w:p>
        </w:tc>
        <w:tc>
          <w:tcPr>
            <w:tcW w:w="1382" w:type="dxa"/>
            <w:vMerge w:val="restart"/>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备注</w:t>
            </w:r>
          </w:p>
        </w:tc>
      </w:tr>
      <w:tr w:rsidR="00A24319" w:rsidRPr="00517268">
        <w:trPr>
          <w:trHeight w:hRule="exact" w:val="451"/>
          <w:jc w:val="center"/>
        </w:trPr>
        <w:tc>
          <w:tcPr>
            <w:tcW w:w="850" w:type="dxa"/>
            <w:vMerge/>
            <w:shd w:val="clear" w:color="auto" w:fill="FFFFFF"/>
            <w:vAlign w:val="center"/>
          </w:tcPr>
          <w:p w:rsidR="00A24319" w:rsidRPr="00517268" w:rsidRDefault="00A24319">
            <w:pPr>
              <w:spacing w:line="360" w:lineRule="auto"/>
              <w:ind w:firstLineChars="200" w:firstLine="360"/>
              <w:jc w:val="center"/>
              <w:rPr>
                <w:rFonts w:ascii="仿宋" w:eastAsia="仿宋" w:hAnsi="仿宋" w:cs="宋体"/>
                <w:sz w:val="18"/>
                <w:szCs w:val="18"/>
              </w:rPr>
            </w:pPr>
          </w:p>
        </w:tc>
        <w:tc>
          <w:tcPr>
            <w:tcW w:w="1435" w:type="dxa"/>
            <w:vMerge/>
            <w:shd w:val="clear" w:color="auto" w:fill="FFFFFF"/>
            <w:vAlign w:val="center"/>
          </w:tcPr>
          <w:p w:rsidR="00A24319" w:rsidRPr="00517268" w:rsidRDefault="00A24319">
            <w:pPr>
              <w:spacing w:line="360" w:lineRule="auto"/>
              <w:ind w:firstLineChars="200" w:firstLine="360"/>
              <w:jc w:val="center"/>
              <w:rPr>
                <w:rFonts w:ascii="仿宋" w:eastAsia="仿宋" w:hAnsi="仿宋" w:cs="宋体"/>
                <w:sz w:val="18"/>
                <w:szCs w:val="18"/>
              </w:rPr>
            </w:pPr>
          </w:p>
        </w:tc>
        <w:tc>
          <w:tcPr>
            <w:tcW w:w="1133" w:type="dxa"/>
            <w:vMerge/>
            <w:shd w:val="clear" w:color="auto" w:fill="FFFFFF"/>
            <w:vAlign w:val="center"/>
          </w:tcPr>
          <w:p w:rsidR="00A24319" w:rsidRPr="00517268" w:rsidRDefault="00A24319">
            <w:pPr>
              <w:spacing w:line="360" w:lineRule="auto"/>
              <w:ind w:firstLineChars="200" w:firstLine="360"/>
              <w:jc w:val="center"/>
              <w:rPr>
                <w:rFonts w:ascii="仿宋" w:eastAsia="仿宋" w:hAnsi="仿宋" w:cs="宋体"/>
                <w:sz w:val="18"/>
                <w:szCs w:val="18"/>
              </w:rPr>
            </w:pPr>
          </w:p>
        </w:tc>
        <w:tc>
          <w:tcPr>
            <w:tcW w:w="686" w:type="dxa"/>
            <w:vMerge/>
            <w:shd w:val="clear" w:color="auto" w:fill="FFFFFF"/>
            <w:vAlign w:val="center"/>
          </w:tcPr>
          <w:p w:rsidR="00A24319" w:rsidRPr="00517268" w:rsidRDefault="00A24319">
            <w:pPr>
              <w:spacing w:line="360" w:lineRule="auto"/>
              <w:ind w:firstLineChars="200" w:firstLine="360"/>
              <w:jc w:val="center"/>
              <w:rPr>
                <w:rFonts w:ascii="仿宋" w:eastAsia="仿宋" w:hAnsi="仿宋" w:cs="宋体"/>
                <w:sz w:val="18"/>
                <w:szCs w:val="18"/>
              </w:rPr>
            </w:pPr>
          </w:p>
        </w:tc>
        <w:tc>
          <w:tcPr>
            <w:tcW w:w="677" w:type="dxa"/>
            <w:vMerge/>
            <w:shd w:val="clear" w:color="auto" w:fill="FFFFFF"/>
            <w:vAlign w:val="center"/>
          </w:tcPr>
          <w:p w:rsidR="00A24319" w:rsidRPr="00517268" w:rsidRDefault="00A24319">
            <w:pPr>
              <w:spacing w:line="360" w:lineRule="auto"/>
              <w:ind w:firstLineChars="200" w:firstLine="360"/>
              <w:jc w:val="center"/>
              <w:rPr>
                <w:rFonts w:ascii="仿宋" w:eastAsia="仿宋" w:hAnsi="仿宋" w:cs="宋体"/>
                <w:sz w:val="18"/>
                <w:szCs w:val="18"/>
              </w:rPr>
            </w:pPr>
          </w:p>
        </w:tc>
        <w:tc>
          <w:tcPr>
            <w:tcW w:w="1238" w:type="dxa"/>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证书名称</w:t>
            </w:r>
          </w:p>
        </w:tc>
        <w:tc>
          <w:tcPr>
            <w:tcW w:w="850" w:type="dxa"/>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级别</w:t>
            </w:r>
          </w:p>
        </w:tc>
        <w:tc>
          <w:tcPr>
            <w:tcW w:w="850" w:type="dxa"/>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证号</w:t>
            </w:r>
          </w:p>
        </w:tc>
        <w:tc>
          <w:tcPr>
            <w:tcW w:w="1382" w:type="dxa"/>
            <w:vMerge/>
            <w:shd w:val="clear" w:color="auto" w:fill="FFFFFF"/>
            <w:vAlign w:val="center"/>
          </w:tcPr>
          <w:p w:rsidR="00A24319" w:rsidRPr="00517268" w:rsidRDefault="00A24319">
            <w:pPr>
              <w:spacing w:line="360" w:lineRule="auto"/>
              <w:ind w:firstLineChars="200" w:firstLine="360"/>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514"/>
          <w:jc w:val="center"/>
        </w:trPr>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435"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133"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86"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677"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38"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850"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382" w:type="dxa"/>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bl>
    <w:p w:rsidR="00A24319" w:rsidRPr="00517268" w:rsidRDefault="00E97BA7">
      <w:pPr>
        <w:pStyle w:val="3"/>
        <w:spacing w:line="360" w:lineRule="auto"/>
        <w:jc w:val="center"/>
        <w:rPr>
          <w:rFonts w:ascii="仿宋" w:eastAsia="仿宋" w:hAnsi="仿宋"/>
        </w:rPr>
      </w:pPr>
      <w:r w:rsidRPr="00517268">
        <w:rPr>
          <w:rFonts w:ascii="仿宋" w:eastAsia="仿宋" w:hAnsi="仿宋" w:cs="宋体" w:hint="eastAsia"/>
          <w:sz w:val="18"/>
          <w:szCs w:val="18"/>
        </w:rPr>
        <w:br w:type="page"/>
      </w:r>
      <w:bookmarkStart w:id="112" w:name="_Toc29138"/>
      <w:bookmarkStart w:id="113" w:name="_Toc7208"/>
      <w:r w:rsidRPr="00517268">
        <w:rPr>
          <w:rFonts w:ascii="仿宋" w:eastAsia="仿宋" w:hAnsi="仿宋" w:cs="宋体" w:hint="eastAsia"/>
          <w:sz w:val="24"/>
          <w:szCs w:val="24"/>
        </w:rPr>
        <w:lastRenderedPageBreak/>
        <w:t xml:space="preserve"> 主要人员简历表</w:t>
      </w:r>
      <w:bookmarkEnd w:id="112"/>
      <w:bookmarkEnd w:id="113"/>
    </w:p>
    <w:tbl>
      <w:tblPr>
        <w:tblW w:w="0" w:type="auto"/>
        <w:jc w:val="center"/>
        <w:tblLayout w:type="fixed"/>
        <w:tblCellMar>
          <w:left w:w="10" w:type="dxa"/>
          <w:right w:w="10" w:type="dxa"/>
        </w:tblCellMar>
        <w:tblLook w:val="04A0" w:firstRow="1" w:lastRow="0" w:firstColumn="1" w:lastColumn="0" w:noHBand="0" w:noVBand="1"/>
      </w:tblPr>
      <w:tblGrid>
        <w:gridCol w:w="1205"/>
        <w:gridCol w:w="346"/>
        <w:gridCol w:w="696"/>
        <w:gridCol w:w="960"/>
        <w:gridCol w:w="1056"/>
        <w:gridCol w:w="691"/>
        <w:gridCol w:w="1258"/>
        <w:gridCol w:w="408"/>
        <w:gridCol w:w="2438"/>
      </w:tblGrid>
      <w:tr w:rsidR="00A24319" w:rsidRPr="00517268">
        <w:trPr>
          <w:trHeight w:hRule="exact" w:val="878"/>
          <w:jc w:val="center"/>
        </w:trPr>
        <w:tc>
          <w:tcPr>
            <w:tcW w:w="1205"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姓名</w:t>
            </w:r>
          </w:p>
        </w:tc>
        <w:tc>
          <w:tcPr>
            <w:tcW w:w="1042" w:type="dxa"/>
            <w:gridSpan w:val="2"/>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960"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年龄</w:t>
            </w:r>
          </w:p>
        </w:tc>
        <w:tc>
          <w:tcPr>
            <w:tcW w:w="1056"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357" w:type="dxa"/>
            <w:gridSpan w:val="3"/>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执业或职业</w:t>
            </w:r>
          </w:p>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资格证书名称</w:t>
            </w:r>
          </w:p>
        </w:tc>
        <w:tc>
          <w:tcPr>
            <w:tcW w:w="2438"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74"/>
          <w:jc w:val="center"/>
        </w:trPr>
        <w:tc>
          <w:tcPr>
            <w:tcW w:w="1205"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职称</w:t>
            </w:r>
          </w:p>
        </w:tc>
        <w:tc>
          <w:tcPr>
            <w:tcW w:w="1042" w:type="dxa"/>
            <w:gridSpan w:val="2"/>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960"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学历</w:t>
            </w:r>
          </w:p>
        </w:tc>
        <w:tc>
          <w:tcPr>
            <w:tcW w:w="1056" w:type="dxa"/>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357" w:type="dxa"/>
            <w:gridSpan w:val="3"/>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拟在本项目任职</w:t>
            </w:r>
          </w:p>
        </w:tc>
        <w:tc>
          <w:tcPr>
            <w:tcW w:w="2438"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78"/>
          <w:jc w:val="center"/>
        </w:trPr>
        <w:tc>
          <w:tcPr>
            <w:tcW w:w="1205"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工作年限</w:t>
            </w:r>
          </w:p>
        </w:tc>
        <w:tc>
          <w:tcPr>
            <w:tcW w:w="3058" w:type="dxa"/>
            <w:gridSpan w:val="4"/>
            <w:tcBorders>
              <w:top w:val="single" w:sz="4" w:space="0" w:color="auto"/>
              <w:lef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357" w:type="dxa"/>
            <w:gridSpan w:val="3"/>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从事类似工作年限</w:t>
            </w:r>
          </w:p>
        </w:tc>
        <w:tc>
          <w:tcPr>
            <w:tcW w:w="2438" w:type="dxa"/>
            <w:tcBorders>
              <w:top w:val="single" w:sz="4" w:space="0" w:color="auto"/>
              <w:left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74"/>
          <w:jc w:val="center"/>
        </w:trPr>
        <w:tc>
          <w:tcPr>
            <w:tcW w:w="1205"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毕业学校</w:t>
            </w:r>
          </w:p>
        </w:tc>
        <w:tc>
          <w:tcPr>
            <w:tcW w:w="7853" w:type="dxa"/>
            <w:gridSpan w:val="8"/>
            <w:tcBorders>
              <w:top w:val="single" w:sz="4" w:space="0" w:color="auto"/>
              <w:left w:val="single" w:sz="4" w:space="0" w:color="auto"/>
              <w:right w:val="single" w:sz="4" w:space="0" w:color="auto"/>
            </w:tcBorders>
            <w:shd w:val="clear" w:color="auto" w:fill="FFFFFF"/>
            <w:vAlign w:val="center"/>
          </w:tcPr>
          <w:p w:rsidR="00A24319" w:rsidRPr="00517268" w:rsidRDefault="00E97BA7">
            <w:pPr>
              <w:pStyle w:val="Other1"/>
              <w:tabs>
                <w:tab w:val="left" w:pos="2021"/>
                <w:tab w:val="left" w:pos="3331"/>
              </w:tabs>
              <w:spacing w:line="360" w:lineRule="auto"/>
              <w:ind w:firstLineChars="200" w:firstLine="360"/>
              <w:jc w:val="center"/>
              <w:rPr>
                <w:rFonts w:ascii="仿宋" w:eastAsia="仿宋" w:hAnsi="仿宋"/>
                <w:sz w:val="18"/>
                <w:szCs w:val="18"/>
              </w:rPr>
            </w:pPr>
            <w:r w:rsidRPr="00517268">
              <w:rPr>
                <w:rFonts w:ascii="仿宋" w:eastAsia="仿宋" w:hAnsi="仿宋" w:hint="eastAsia"/>
                <w:sz w:val="18"/>
                <w:szCs w:val="18"/>
              </w:rPr>
              <w:t>年毕业于学校专业</w:t>
            </w:r>
          </w:p>
        </w:tc>
      </w:tr>
      <w:tr w:rsidR="00A24319" w:rsidRPr="00517268">
        <w:trPr>
          <w:trHeight w:hRule="exact" w:val="878"/>
          <w:jc w:val="center"/>
        </w:trPr>
        <w:tc>
          <w:tcPr>
            <w:tcW w:w="905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E97BA7">
            <w:pPr>
              <w:pStyle w:val="Other1"/>
              <w:spacing w:line="360" w:lineRule="auto"/>
              <w:ind w:firstLineChars="100" w:firstLine="180"/>
              <w:rPr>
                <w:rFonts w:ascii="仿宋" w:eastAsia="仿宋" w:hAnsi="仿宋"/>
                <w:sz w:val="18"/>
                <w:szCs w:val="18"/>
              </w:rPr>
            </w:pPr>
            <w:r w:rsidRPr="00517268">
              <w:rPr>
                <w:rFonts w:ascii="仿宋" w:eastAsia="仿宋" w:hAnsi="仿宋" w:hint="eastAsia"/>
                <w:sz w:val="18"/>
                <w:szCs w:val="18"/>
              </w:rPr>
              <w:t>主要工作经历</w:t>
            </w:r>
          </w:p>
        </w:tc>
      </w:tr>
      <w:tr w:rsidR="00A24319" w:rsidRPr="00517268">
        <w:trPr>
          <w:trHeight w:hRule="exact" w:val="874"/>
          <w:jc w:val="center"/>
        </w:trPr>
        <w:tc>
          <w:tcPr>
            <w:tcW w:w="1551" w:type="dxa"/>
            <w:gridSpan w:val="2"/>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时间</w:t>
            </w:r>
          </w:p>
        </w:tc>
        <w:tc>
          <w:tcPr>
            <w:tcW w:w="3403" w:type="dxa"/>
            <w:gridSpan w:val="4"/>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参加过的类似项目</w:t>
            </w:r>
          </w:p>
        </w:tc>
        <w:tc>
          <w:tcPr>
            <w:tcW w:w="1258" w:type="dxa"/>
            <w:tcBorders>
              <w:top w:val="single" w:sz="4" w:space="0" w:color="auto"/>
              <w:lef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担任职务</w:t>
            </w:r>
          </w:p>
        </w:tc>
        <w:tc>
          <w:tcPr>
            <w:tcW w:w="2846" w:type="dxa"/>
            <w:gridSpan w:val="2"/>
            <w:tcBorders>
              <w:top w:val="single" w:sz="4" w:space="0" w:color="auto"/>
              <w:left w:val="single" w:sz="4" w:space="0" w:color="auto"/>
              <w:right w:val="single" w:sz="4" w:space="0" w:color="auto"/>
            </w:tcBorders>
            <w:shd w:val="clear" w:color="auto" w:fill="FFFFFF"/>
            <w:vAlign w:val="center"/>
          </w:tcPr>
          <w:p w:rsidR="00A24319" w:rsidRPr="00517268" w:rsidRDefault="00E97BA7">
            <w:pPr>
              <w:pStyle w:val="Other1"/>
              <w:spacing w:line="360" w:lineRule="auto"/>
              <w:ind w:firstLine="0"/>
              <w:jc w:val="center"/>
              <w:rPr>
                <w:rFonts w:ascii="仿宋" w:eastAsia="仿宋" w:hAnsi="仿宋"/>
                <w:sz w:val="18"/>
                <w:szCs w:val="18"/>
              </w:rPr>
            </w:pPr>
            <w:r w:rsidRPr="00517268">
              <w:rPr>
                <w:rFonts w:ascii="仿宋" w:eastAsia="仿宋" w:hAnsi="仿宋" w:hint="eastAsia"/>
                <w:sz w:val="18"/>
                <w:szCs w:val="18"/>
              </w:rPr>
              <w:t>发包人及联系电话</w:t>
            </w:r>
          </w:p>
        </w:tc>
      </w:tr>
      <w:tr w:rsidR="00A24319" w:rsidRPr="00517268">
        <w:trPr>
          <w:trHeight w:hRule="exact" w:val="869"/>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3403" w:type="dxa"/>
            <w:gridSpan w:val="4"/>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58"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69"/>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3403" w:type="dxa"/>
            <w:gridSpan w:val="4"/>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58"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69"/>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3403" w:type="dxa"/>
            <w:gridSpan w:val="4"/>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58"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69"/>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3403" w:type="dxa"/>
            <w:gridSpan w:val="4"/>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58"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r w:rsidR="00A24319" w:rsidRPr="00517268">
        <w:trPr>
          <w:trHeight w:hRule="exact" w:val="869"/>
          <w:jc w:val="center"/>
        </w:trPr>
        <w:tc>
          <w:tcPr>
            <w:tcW w:w="1551" w:type="dxa"/>
            <w:gridSpan w:val="2"/>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3403" w:type="dxa"/>
            <w:gridSpan w:val="4"/>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1258" w:type="dxa"/>
            <w:tcBorders>
              <w:top w:val="single" w:sz="4" w:space="0" w:color="auto"/>
              <w:left w:val="single" w:sz="4" w:space="0" w:color="auto"/>
              <w:bottom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4319" w:rsidRPr="00517268" w:rsidRDefault="00A24319">
            <w:pPr>
              <w:spacing w:line="360" w:lineRule="auto"/>
              <w:jc w:val="center"/>
              <w:rPr>
                <w:rFonts w:ascii="仿宋" w:eastAsia="仿宋" w:hAnsi="仿宋" w:cs="宋体"/>
                <w:sz w:val="18"/>
                <w:szCs w:val="18"/>
              </w:rPr>
            </w:pPr>
          </w:p>
        </w:tc>
      </w:tr>
    </w:tbl>
    <w:p w:rsidR="00A24319" w:rsidRPr="00517268" w:rsidRDefault="00E97BA7">
      <w:pPr>
        <w:spacing w:line="360" w:lineRule="auto"/>
        <w:ind w:firstLineChars="200" w:firstLine="360"/>
        <w:rPr>
          <w:rFonts w:ascii="仿宋" w:eastAsia="仿宋" w:hAnsi="仿宋" w:cs="宋体"/>
          <w:sz w:val="18"/>
          <w:szCs w:val="18"/>
        </w:rPr>
      </w:pPr>
      <w:r w:rsidRPr="00517268">
        <w:rPr>
          <w:rFonts w:ascii="仿宋" w:eastAsia="仿宋" w:hAnsi="仿宋" w:cs="宋体" w:hint="eastAsia"/>
          <w:color w:val="000000"/>
          <w:sz w:val="18"/>
          <w:szCs w:val="18"/>
        </w:rPr>
        <w:t>注：供应商应根据供应商须知前附表第</w:t>
      </w:r>
      <w:r w:rsidRPr="00517268">
        <w:rPr>
          <w:rFonts w:ascii="仿宋" w:eastAsia="仿宋" w:hAnsi="仿宋" w:cs="宋体" w:hint="eastAsia"/>
          <w:color w:val="000000"/>
          <w:sz w:val="18"/>
          <w:szCs w:val="18"/>
          <w:lang w:bidi="en-US"/>
        </w:rPr>
        <w:t>3.</w:t>
      </w:r>
      <w:r w:rsidRPr="00517268">
        <w:rPr>
          <w:rFonts w:ascii="仿宋" w:eastAsia="仿宋" w:hAnsi="仿宋" w:cs="宋体" w:hint="eastAsia"/>
          <w:color w:val="000000"/>
          <w:sz w:val="18"/>
          <w:szCs w:val="18"/>
        </w:rPr>
        <w:t>5(6)项的要求在本表后附相关证明材料。</w:t>
      </w:r>
    </w:p>
    <w:p w:rsidR="00A24319" w:rsidRPr="00517268" w:rsidRDefault="00E97BA7">
      <w:pPr>
        <w:rPr>
          <w:rFonts w:ascii="仿宋" w:eastAsia="仿宋" w:hAnsi="仿宋" w:cs="宋体"/>
          <w:sz w:val="18"/>
          <w:szCs w:val="18"/>
        </w:rPr>
      </w:pPr>
      <w:r w:rsidRPr="00517268">
        <w:rPr>
          <w:rFonts w:ascii="仿宋" w:eastAsia="仿宋" w:hAnsi="仿宋" w:cs="宋体" w:hint="eastAsia"/>
          <w:sz w:val="18"/>
          <w:szCs w:val="18"/>
        </w:rPr>
        <w:br w:type="page"/>
      </w:r>
    </w:p>
    <w:p w:rsidR="00A24319" w:rsidRPr="00517268" w:rsidRDefault="00E97BA7">
      <w:pPr>
        <w:pStyle w:val="3"/>
        <w:spacing w:line="360" w:lineRule="auto"/>
        <w:jc w:val="center"/>
        <w:rPr>
          <w:rFonts w:ascii="仿宋" w:eastAsia="仿宋" w:hAnsi="仿宋" w:cs="宋体"/>
          <w:sz w:val="24"/>
          <w:szCs w:val="24"/>
        </w:rPr>
      </w:pPr>
      <w:r w:rsidRPr="00517268">
        <w:rPr>
          <w:rFonts w:ascii="仿宋" w:eastAsia="仿宋" w:hAnsi="仿宋" w:cs="宋体" w:hint="eastAsia"/>
          <w:sz w:val="24"/>
          <w:szCs w:val="24"/>
        </w:rPr>
        <w:lastRenderedPageBreak/>
        <w:t>承诺书</w:t>
      </w:r>
    </w:p>
    <w:p w:rsidR="00A24319" w:rsidRPr="00517268" w:rsidRDefault="00E97BA7">
      <w:pPr>
        <w:spacing w:line="480" w:lineRule="exact"/>
        <w:jc w:val="center"/>
        <w:rPr>
          <w:rFonts w:ascii="仿宋" w:eastAsia="仿宋" w:hAnsi="仿宋" w:cs="宋体fal"/>
          <w:spacing w:val="20"/>
        </w:rPr>
      </w:pPr>
      <w:r w:rsidRPr="00517268">
        <w:rPr>
          <w:rFonts w:ascii="仿宋" w:eastAsia="仿宋" w:hAnsi="仿宋" w:cs="宋体fal" w:hint="eastAsia"/>
          <w:spacing w:val="20"/>
        </w:rPr>
        <w:t>承诺书</w:t>
      </w:r>
    </w:p>
    <w:p w:rsidR="00A24319" w:rsidRPr="00517268" w:rsidRDefault="00E97BA7">
      <w:pPr>
        <w:spacing w:line="480" w:lineRule="exact"/>
        <w:ind w:firstLineChars="400" w:firstLine="1120"/>
        <w:rPr>
          <w:rFonts w:ascii="仿宋" w:eastAsia="仿宋" w:hAnsi="仿宋" w:cs="宋体fal"/>
          <w:spacing w:val="20"/>
        </w:rPr>
      </w:pPr>
      <w:r w:rsidRPr="00517268">
        <w:rPr>
          <w:rFonts w:ascii="仿宋" w:eastAsia="仿宋" w:hAnsi="仿宋" w:cs="宋体fal" w:hint="eastAsia"/>
          <w:spacing w:val="20"/>
        </w:rPr>
        <w:t>（采购人）：</w:t>
      </w:r>
    </w:p>
    <w:p w:rsidR="00A24319" w:rsidRPr="00517268" w:rsidRDefault="00A24319">
      <w:pPr>
        <w:spacing w:line="480" w:lineRule="exact"/>
        <w:ind w:firstLineChars="200" w:firstLine="560"/>
        <w:rPr>
          <w:rFonts w:ascii="仿宋" w:eastAsia="仿宋" w:hAnsi="仿宋" w:cs="宋体fal"/>
          <w:spacing w:val="20"/>
        </w:rPr>
      </w:pPr>
    </w:p>
    <w:p w:rsidR="00A24319" w:rsidRPr="00517268" w:rsidRDefault="00E97BA7">
      <w:pPr>
        <w:spacing w:line="480" w:lineRule="exact"/>
        <w:ind w:firstLineChars="200" w:firstLine="560"/>
        <w:rPr>
          <w:rFonts w:ascii="仿宋" w:eastAsia="仿宋" w:hAnsi="仿宋" w:cs="宋体fal"/>
        </w:rPr>
      </w:pPr>
      <w:r w:rsidRPr="00517268">
        <w:rPr>
          <w:rFonts w:ascii="仿宋" w:eastAsia="仿宋" w:hAnsi="仿宋" w:cs="宋体fal" w:hint="eastAsia"/>
          <w:spacing w:val="20"/>
        </w:rPr>
        <w:t>我公司</w:t>
      </w:r>
      <w:r w:rsidRPr="00517268">
        <w:rPr>
          <w:rFonts w:ascii="仿宋" w:eastAsia="仿宋" w:hAnsi="仿宋" w:cs="宋体fal" w:hint="eastAsia"/>
        </w:rPr>
        <w:t>不存在本询比采购文件第一章3.2款任一情形，现我公司运转一切正常。</w:t>
      </w:r>
    </w:p>
    <w:p w:rsidR="00A24319" w:rsidRPr="00517268" w:rsidRDefault="00A24319">
      <w:pPr>
        <w:spacing w:line="480" w:lineRule="exact"/>
        <w:ind w:firstLineChars="250" w:firstLine="600"/>
        <w:rPr>
          <w:rFonts w:ascii="仿宋" w:eastAsia="仿宋" w:hAnsi="仿宋" w:cs="宋体fal"/>
        </w:rPr>
      </w:pPr>
    </w:p>
    <w:p w:rsidR="00A24319" w:rsidRPr="00517268" w:rsidRDefault="00E97BA7">
      <w:pPr>
        <w:spacing w:line="480" w:lineRule="exact"/>
        <w:ind w:firstLineChars="250" w:firstLine="600"/>
        <w:rPr>
          <w:rFonts w:ascii="仿宋" w:eastAsia="仿宋" w:hAnsi="仿宋" w:cs="宋体fal"/>
        </w:rPr>
      </w:pPr>
      <w:r w:rsidRPr="00517268">
        <w:rPr>
          <w:rFonts w:ascii="仿宋" w:eastAsia="仿宋" w:hAnsi="仿宋" w:cs="宋体fal" w:hint="eastAsia"/>
        </w:rPr>
        <w:t>特此承诺</w:t>
      </w:r>
    </w:p>
    <w:p w:rsidR="00A24319" w:rsidRPr="00517268" w:rsidRDefault="00A24319">
      <w:pPr>
        <w:spacing w:line="480" w:lineRule="exact"/>
        <w:ind w:firstLineChars="1600" w:firstLine="3840"/>
        <w:rPr>
          <w:rFonts w:ascii="仿宋" w:eastAsia="仿宋" w:hAnsi="仿宋" w:cs="宋体fal"/>
        </w:rPr>
      </w:pPr>
    </w:p>
    <w:p w:rsidR="00A24319" w:rsidRPr="00517268" w:rsidRDefault="00E97BA7">
      <w:pPr>
        <w:spacing w:line="480" w:lineRule="exact"/>
        <w:ind w:firstLineChars="1600" w:firstLine="3840"/>
        <w:rPr>
          <w:rFonts w:ascii="仿宋" w:eastAsia="仿宋" w:hAnsi="仿宋" w:cs="宋体fal"/>
        </w:rPr>
      </w:pPr>
      <w:r w:rsidRPr="00517268">
        <w:rPr>
          <w:rFonts w:ascii="仿宋" w:eastAsia="仿宋" w:hAnsi="仿宋" w:cs="宋体fal" w:hint="eastAsia"/>
        </w:rPr>
        <w:t>供应商（盖章）：</w:t>
      </w:r>
    </w:p>
    <w:p w:rsidR="00A24319" w:rsidRPr="00517268" w:rsidRDefault="00A24319">
      <w:pPr>
        <w:spacing w:line="480" w:lineRule="exact"/>
        <w:ind w:firstLineChars="1600" w:firstLine="3840"/>
        <w:rPr>
          <w:rFonts w:ascii="仿宋" w:eastAsia="仿宋" w:hAnsi="仿宋" w:cs="宋体fal"/>
        </w:rPr>
      </w:pPr>
    </w:p>
    <w:p w:rsidR="00A24319" w:rsidRPr="00517268" w:rsidRDefault="00E97BA7">
      <w:pPr>
        <w:spacing w:line="480" w:lineRule="exact"/>
        <w:ind w:firstLineChars="1600" w:firstLine="3840"/>
        <w:rPr>
          <w:rFonts w:ascii="仿宋" w:eastAsia="仿宋" w:hAnsi="仿宋" w:cs="宋体fal"/>
        </w:rPr>
      </w:pPr>
      <w:r w:rsidRPr="00517268">
        <w:rPr>
          <w:rFonts w:ascii="仿宋" w:eastAsia="仿宋" w:hAnsi="仿宋" w:cs="宋体fal" w:hint="eastAsia"/>
        </w:rPr>
        <w:t>法定代表人或供应商代表：（签字或盖章）</w:t>
      </w:r>
    </w:p>
    <w:p w:rsidR="00A24319" w:rsidRPr="00517268" w:rsidRDefault="00A24319">
      <w:pPr>
        <w:spacing w:line="480" w:lineRule="exact"/>
        <w:ind w:firstLineChars="2000" w:firstLine="4800"/>
        <w:rPr>
          <w:rFonts w:ascii="仿宋" w:eastAsia="仿宋" w:hAnsi="仿宋" w:cs="宋体fal"/>
        </w:rPr>
      </w:pPr>
    </w:p>
    <w:p w:rsidR="00A24319" w:rsidRPr="00517268" w:rsidRDefault="00E97BA7">
      <w:pPr>
        <w:spacing w:line="480" w:lineRule="exact"/>
        <w:ind w:firstLineChars="2000" w:firstLine="4800"/>
        <w:rPr>
          <w:rFonts w:ascii="仿宋" w:eastAsia="仿宋" w:hAnsi="仿宋" w:cs="宋体fal"/>
        </w:rPr>
      </w:pPr>
      <w:r w:rsidRPr="00517268">
        <w:rPr>
          <w:rFonts w:ascii="仿宋" w:eastAsia="仿宋" w:hAnsi="仿宋" w:cs="宋体fal" w:hint="eastAsia"/>
        </w:rPr>
        <w:t>年     月      日</w:t>
      </w:r>
    </w:p>
    <w:p w:rsidR="00A24319" w:rsidRPr="00517268" w:rsidRDefault="00A24319">
      <w:pPr>
        <w:ind w:left="288"/>
        <w:rPr>
          <w:rFonts w:ascii="仿宋" w:eastAsia="仿宋" w:hAnsi="仿宋"/>
        </w:rPr>
      </w:pPr>
    </w:p>
    <w:p w:rsidR="00A24319" w:rsidRPr="00517268" w:rsidRDefault="00A24319">
      <w:pPr>
        <w:pStyle w:val="a1"/>
        <w:outlineLvl w:val="9"/>
        <w:rPr>
          <w:rFonts w:ascii="仿宋" w:eastAsia="仿宋" w:hAnsi="仿宋"/>
        </w:rPr>
      </w:pPr>
    </w:p>
    <w:p w:rsidR="00A24319" w:rsidRPr="00517268" w:rsidRDefault="00E97BA7">
      <w:pPr>
        <w:widowControl/>
        <w:jc w:val="left"/>
        <w:rPr>
          <w:rFonts w:ascii="仿宋" w:eastAsia="仿宋" w:hAnsi="仿宋"/>
          <w:b/>
          <w:bCs/>
          <w:sz w:val="36"/>
          <w:szCs w:val="32"/>
        </w:rPr>
      </w:pPr>
      <w:r w:rsidRPr="00517268">
        <w:rPr>
          <w:rFonts w:ascii="仿宋" w:eastAsia="仿宋" w:hAnsi="仿宋"/>
          <w:sz w:val="36"/>
        </w:rPr>
        <w:br w:type="page"/>
      </w:r>
    </w:p>
    <w:p w:rsidR="00A24319" w:rsidRPr="00517268" w:rsidRDefault="00E97BA7">
      <w:pPr>
        <w:pStyle w:val="2"/>
        <w:jc w:val="center"/>
        <w:rPr>
          <w:rFonts w:ascii="仿宋" w:eastAsia="仿宋" w:hAnsi="仿宋"/>
          <w:sz w:val="36"/>
        </w:rPr>
      </w:pPr>
      <w:r w:rsidRPr="00517268">
        <w:rPr>
          <w:rFonts w:ascii="仿宋" w:eastAsia="仿宋" w:hAnsi="仿宋" w:hint="eastAsia"/>
          <w:sz w:val="36"/>
        </w:rPr>
        <w:lastRenderedPageBreak/>
        <w:t>七、响应方案</w:t>
      </w:r>
      <w:bookmarkStart w:id="114" w:name="bookmark702"/>
      <w:bookmarkStart w:id="115" w:name="bookmark705"/>
      <w:bookmarkStart w:id="116" w:name="bookmark703"/>
      <w:bookmarkStart w:id="117" w:name="_Toc30146"/>
      <w:bookmarkStart w:id="118" w:name="_Toc24853"/>
      <w:bookmarkEnd w:id="91"/>
    </w:p>
    <w:p w:rsidR="00A24319" w:rsidRPr="00517268" w:rsidRDefault="00E97BA7">
      <w:pPr>
        <w:pStyle w:val="3"/>
        <w:numPr>
          <w:ilvl w:val="0"/>
          <w:numId w:val="0"/>
        </w:numPr>
        <w:spacing w:line="360" w:lineRule="auto"/>
        <w:rPr>
          <w:rFonts w:ascii="仿宋" w:eastAsia="仿宋" w:hAnsi="仿宋" w:cs="宋体"/>
          <w:sz w:val="24"/>
        </w:rPr>
      </w:pPr>
      <w:bookmarkStart w:id="119" w:name="_Toc5715"/>
      <w:bookmarkStart w:id="120" w:name="_Toc26023"/>
      <w:bookmarkEnd w:id="114"/>
      <w:bookmarkEnd w:id="115"/>
      <w:bookmarkEnd w:id="116"/>
      <w:bookmarkEnd w:id="117"/>
      <w:bookmarkEnd w:id="118"/>
      <w:r w:rsidRPr="00517268">
        <w:rPr>
          <w:rFonts w:ascii="仿宋" w:eastAsia="仿宋" w:hAnsi="仿宋" w:cs="宋体" w:hint="eastAsia"/>
          <w:sz w:val="24"/>
          <w:szCs w:val="24"/>
        </w:rPr>
        <w:t>（一） 施工组织设计</w:t>
      </w:r>
      <w:bookmarkEnd w:id="119"/>
      <w:bookmarkEnd w:id="120"/>
    </w:p>
    <w:p w:rsidR="00A24319" w:rsidRPr="00517268" w:rsidRDefault="00E97BA7">
      <w:pPr>
        <w:spacing w:line="360" w:lineRule="auto"/>
        <w:ind w:firstLineChars="200" w:firstLine="480"/>
        <w:rPr>
          <w:rFonts w:ascii="仿宋" w:eastAsia="仿宋" w:hAnsi="仿宋" w:cs="宋体"/>
        </w:rPr>
      </w:pPr>
      <w:r w:rsidRPr="00517268">
        <w:rPr>
          <w:rFonts w:ascii="仿宋" w:eastAsia="仿宋" w:hAnsi="仿宋" w:cs="宋体" w:hint="eastAsia"/>
        </w:rPr>
        <w:t>供应商编制施工组织设计的要求：编制时应采用文字并结合图表形式说明施工方法；拟投入本项目的施工设备情况、拟配备本项目的试验和检测仪器</w:t>
      </w:r>
      <w:r w:rsidR="008E42E8" w:rsidRPr="00517268">
        <w:rPr>
          <w:rFonts w:ascii="仿宋" w:eastAsia="仿宋" w:hAnsi="仿宋" w:cs="宋体" w:hint="eastAsia"/>
        </w:rPr>
        <w:t>设备</w:t>
      </w:r>
      <w:r w:rsidRPr="00517268">
        <w:rPr>
          <w:rFonts w:ascii="仿宋" w:eastAsia="仿宋" w:hAnsi="仿宋" w:cs="宋体" w:hint="eastAsia"/>
        </w:rPr>
        <w:t>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A24319" w:rsidRPr="00517268" w:rsidRDefault="00E97BA7">
      <w:pPr>
        <w:pStyle w:val="3"/>
        <w:numPr>
          <w:ilvl w:val="0"/>
          <w:numId w:val="0"/>
        </w:numPr>
        <w:spacing w:line="360" w:lineRule="auto"/>
        <w:rPr>
          <w:rFonts w:ascii="仿宋" w:eastAsia="仿宋" w:hAnsi="仿宋" w:cs="宋体"/>
          <w:sz w:val="24"/>
        </w:rPr>
      </w:pPr>
      <w:r w:rsidRPr="00517268">
        <w:rPr>
          <w:rFonts w:ascii="仿宋" w:eastAsia="仿宋" w:hAnsi="仿宋" w:cs="宋体" w:hint="eastAsia"/>
          <w:sz w:val="24"/>
          <w:szCs w:val="24"/>
        </w:rPr>
        <w:t>（二）拟分包项目情况表</w:t>
      </w:r>
    </w:p>
    <w:tbl>
      <w:tblPr>
        <w:tblStyle w:val="af7"/>
        <w:tblW w:w="0" w:type="auto"/>
        <w:tblLook w:val="04A0" w:firstRow="1" w:lastRow="0" w:firstColumn="1" w:lastColumn="0" w:noHBand="0" w:noVBand="1"/>
      </w:tblPr>
      <w:tblGrid>
        <w:gridCol w:w="2132"/>
        <w:gridCol w:w="2132"/>
        <w:gridCol w:w="2132"/>
        <w:gridCol w:w="2132"/>
      </w:tblGrid>
      <w:tr w:rsidR="00A24319" w:rsidRPr="00517268">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bookmarkStart w:id="121" w:name="_Toc24440"/>
            <w:bookmarkStart w:id="122" w:name="_Toc12934"/>
            <w:r w:rsidRPr="00517268">
              <w:rPr>
                <w:rFonts w:ascii="仿宋" w:eastAsia="仿宋" w:hAnsi="仿宋" w:cs="宋体" w:hint="eastAsia"/>
                <w:bCs/>
                <w:sz w:val="21"/>
                <w:szCs w:val="21"/>
              </w:rPr>
              <w:t>分包供应商名称</w:t>
            </w:r>
            <w:bookmarkEnd w:id="121"/>
            <w:bookmarkEnd w:id="122"/>
          </w:p>
        </w:tc>
        <w:tc>
          <w:tcPr>
            <w:tcW w:w="2132" w:type="dxa"/>
            <w:vAlign w:val="center"/>
          </w:tcPr>
          <w:p w:rsidR="00A24319" w:rsidRPr="00517268" w:rsidRDefault="00A24319">
            <w:pPr>
              <w:snapToGrid w:val="0"/>
              <w:jc w:val="center"/>
              <w:textAlignment w:val="baseline"/>
              <w:rPr>
                <w:rFonts w:ascii="仿宋" w:eastAsia="仿宋" w:hAnsi="仿宋"/>
                <w:sz w:val="21"/>
                <w:szCs w:val="21"/>
                <w:lang w:eastAsia="zh-TW"/>
              </w:rPr>
            </w:pPr>
          </w:p>
        </w:tc>
        <w:tc>
          <w:tcPr>
            <w:tcW w:w="2132" w:type="dxa"/>
            <w:vAlign w:val="center"/>
          </w:tcPr>
          <w:p w:rsidR="00A24319" w:rsidRPr="00517268" w:rsidRDefault="00E97BA7">
            <w:pPr>
              <w:snapToGrid w:val="0"/>
              <w:jc w:val="center"/>
              <w:textAlignment w:val="baseline"/>
              <w:rPr>
                <w:rFonts w:ascii="仿宋" w:eastAsia="仿宋" w:hAnsi="仿宋"/>
                <w:sz w:val="21"/>
                <w:szCs w:val="21"/>
              </w:rPr>
            </w:pPr>
            <w:r w:rsidRPr="00517268">
              <w:rPr>
                <w:rFonts w:ascii="仿宋" w:eastAsia="仿宋" w:hAnsi="仿宋"/>
                <w:sz w:val="21"/>
                <w:szCs w:val="21"/>
                <w:lang w:eastAsia="zh-TW"/>
              </w:rPr>
              <w:t>地址</w:t>
            </w:r>
          </w:p>
        </w:tc>
        <w:tc>
          <w:tcPr>
            <w:tcW w:w="2132" w:type="dxa"/>
          </w:tcPr>
          <w:p w:rsidR="00A24319" w:rsidRPr="00517268" w:rsidRDefault="00A24319">
            <w:pPr>
              <w:snapToGrid w:val="0"/>
              <w:jc w:val="center"/>
              <w:textAlignment w:val="baseline"/>
              <w:rPr>
                <w:rFonts w:ascii="仿宋" w:eastAsia="仿宋" w:hAnsi="仿宋"/>
                <w:sz w:val="36"/>
                <w:lang w:eastAsia="zh-TW"/>
              </w:rPr>
            </w:pPr>
          </w:p>
        </w:tc>
      </w:tr>
      <w:tr w:rsidR="00A24319" w:rsidRPr="00517268">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bookmarkStart w:id="123" w:name="_Toc21459"/>
            <w:bookmarkStart w:id="124" w:name="_Toc19882"/>
            <w:r w:rsidRPr="00517268">
              <w:rPr>
                <w:rFonts w:ascii="仿宋" w:eastAsia="仿宋" w:hAnsi="仿宋" w:cs="宋体" w:hint="eastAsia"/>
                <w:bCs/>
                <w:sz w:val="21"/>
                <w:szCs w:val="21"/>
              </w:rPr>
              <w:t>法定代表人</w:t>
            </w:r>
            <w:bookmarkEnd w:id="123"/>
            <w:bookmarkEnd w:id="124"/>
          </w:p>
        </w:tc>
        <w:tc>
          <w:tcPr>
            <w:tcW w:w="2132" w:type="dxa"/>
            <w:vAlign w:val="center"/>
          </w:tcPr>
          <w:p w:rsidR="00A24319" w:rsidRPr="00517268" w:rsidRDefault="00A24319">
            <w:pPr>
              <w:snapToGrid w:val="0"/>
              <w:jc w:val="center"/>
              <w:textAlignment w:val="baseline"/>
              <w:rPr>
                <w:rFonts w:ascii="仿宋" w:eastAsia="仿宋" w:hAnsi="仿宋"/>
                <w:sz w:val="21"/>
                <w:szCs w:val="21"/>
                <w:lang w:eastAsia="zh-TW"/>
              </w:rPr>
            </w:pPr>
          </w:p>
        </w:tc>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r w:rsidRPr="00517268">
              <w:rPr>
                <w:rFonts w:ascii="仿宋" w:eastAsia="仿宋" w:hAnsi="仿宋"/>
                <w:sz w:val="21"/>
                <w:szCs w:val="21"/>
                <w:lang w:eastAsia="zh-TW"/>
              </w:rPr>
              <w:t>电话</w:t>
            </w:r>
          </w:p>
        </w:tc>
        <w:tc>
          <w:tcPr>
            <w:tcW w:w="2132" w:type="dxa"/>
          </w:tcPr>
          <w:p w:rsidR="00A24319" w:rsidRPr="00517268" w:rsidRDefault="00A24319">
            <w:pPr>
              <w:snapToGrid w:val="0"/>
              <w:jc w:val="center"/>
              <w:textAlignment w:val="baseline"/>
              <w:rPr>
                <w:rFonts w:ascii="仿宋" w:eastAsia="仿宋" w:hAnsi="仿宋"/>
                <w:sz w:val="36"/>
                <w:lang w:eastAsia="zh-TW"/>
              </w:rPr>
            </w:pPr>
          </w:p>
        </w:tc>
      </w:tr>
      <w:tr w:rsidR="00A24319" w:rsidRPr="00517268">
        <w:tc>
          <w:tcPr>
            <w:tcW w:w="2132" w:type="dxa"/>
            <w:vAlign w:val="center"/>
          </w:tcPr>
          <w:p w:rsidR="00A24319" w:rsidRPr="00517268" w:rsidRDefault="00E97BA7">
            <w:pPr>
              <w:snapToGrid w:val="0"/>
              <w:ind w:firstLineChars="200" w:firstLine="420"/>
              <w:jc w:val="center"/>
              <w:textAlignment w:val="baseline"/>
              <w:rPr>
                <w:rFonts w:ascii="仿宋" w:eastAsia="仿宋" w:hAnsi="仿宋"/>
                <w:sz w:val="21"/>
                <w:szCs w:val="21"/>
                <w:lang w:eastAsia="zh-TW"/>
              </w:rPr>
            </w:pPr>
            <w:bookmarkStart w:id="125" w:name="_Toc29487"/>
            <w:bookmarkStart w:id="126" w:name="_Toc10026"/>
            <w:r w:rsidRPr="00517268">
              <w:rPr>
                <w:rFonts w:ascii="仿宋" w:eastAsia="仿宋" w:hAnsi="仿宋" w:cs="宋体" w:hint="eastAsia"/>
                <w:bCs/>
                <w:sz w:val="21"/>
                <w:szCs w:val="21"/>
              </w:rPr>
              <w:t>营业执照号码</w:t>
            </w:r>
            <w:bookmarkEnd w:id="125"/>
            <w:bookmarkEnd w:id="126"/>
          </w:p>
        </w:tc>
        <w:tc>
          <w:tcPr>
            <w:tcW w:w="2132" w:type="dxa"/>
            <w:vAlign w:val="center"/>
          </w:tcPr>
          <w:p w:rsidR="00A24319" w:rsidRPr="00517268" w:rsidRDefault="00A24319">
            <w:pPr>
              <w:snapToGrid w:val="0"/>
              <w:jc w:val="center"/>
              <w:textAlignment w:val="baseline"/>
              <w:rPr>
                <w:rFonts w:ascii="仿宋" w:eastAsia="仿宋" w:hAnsi="仿宋"/>
                <w:sz w:val="21"/>
                <w:szCs w:val="21"/>
                <w:lang w:eastAsia="zh-TW"/>
              </w:rPr>
            </w:pPr>
          </w:p>
        </w:tc>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r w:rsidRPr="00517268">
              <w:rPr>
                <w:rFonts w:ascii="仿宋" w:eastAsia="仿宋" w:hAnsi="仿宋"/>
                <w:sz w:val="21"/>
                <w:szCs w:val="21"/>
                <w:lang w:eastAsia="zh-TW"/>
              </w:rPr>
              <w:t>等级资质</w:t>
            </w:r>
          </w:p>
        </w:tc>
        <w:tc>
          <w:tcPr>
            <w:tcW w:w="2132" w:type="dxa"/>
          </w:tcPr>
          <w:p w:rsidR="00A24319" w:rsidRPr="00517268" w:rsidRDefault="00A24319">
            <w:pPr>
              <w:snapToGrid w:val="0"/>
              <w:jc w:val="center"/>
              <w:textAlignment w:val="baseline"/>
              <w:rPr>
                <w:rFonts w:ascii="仿宋" w:eastAsia="仿宋" w:hAnsi="仿宋"/>
                <w:sz w:val="36"/>
                <w:lang w:eastAsia="zh-TW"/>
              </w:rPr>
            </w:pPr>
          </w:p>
        </w:tc>
      </w:tr>
      <w:tr w:rsidR="00A24319" w:rsidRPr="00517268">
        <w:trPr>
          <w:trHeight w:val="570"/>
        </w:trPr>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bookmarkStart w:id="127" w:name="_Toc5904"/>
            <w:bookmarkStart w:id="128" w:name="_Toc15424"/>
            <w:r w:rsidRPr="00517268">
              <w:rPr>
                <w:rFonts w:ascii="仿宋" w:eastAsia="仿宋" w:hAnsi="仿宋" w:cs="宋体" w:hint="eastAsia"/>
                <w:bCs/>
                <w:sz w:val="21"/>
                <w:szCs w:val="21"/>
              </w:rPr>
              <w:t>拟分包的工程项目</w:t>
            </w:r>
            <w:bookmarkEnd w:id="127"/>
            <w:bookmarkEnd w:id="128"/>
          </w:p>
        </w:tc>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bookmarkStart w:id="129" w:name="_Toc16033"/>
            <w:r w:rsidRPr="00517268">
              <w:rPr>
                <w:rFonts w:ascii="仿宋" w:eastAsia="仿宋" w:hAnsi="仿宋" w:cs="宋体" w:hint="eastAsia"/>
                <w:bCs/>
                <w:sz w:val="21"/>
                <w:szCs w:val="21"/>
              </w:rPr>
              <w:t>主要内容</w:t>
            </w:r>
            <w:bookmarkEnd w:id="129"/>
          </w:p>
        </w:tc>
        <w:tc>
          <w:tcPr>
            <w:tcW w:w="2132" w:type="dxa"/>
            <w:vAlign w:val="center"/>
          </w:tcPr>
          <w:p w:rsidR="00A24319" w:rsidRPr="00517268" w:rsidRDefault="00E97BA7">
            <w:pPr>
              <w:snapToGrid w:val="0"/>
              <w:jc w:val="center"/>
              <w:textAlignment w:val="baseline"/>
              <w:rPr>
                <w:rFonts w:ascii="仿宋" w:eastAsia="仿宋" w:hAnsi="仿宋"/>
                <w:sz w:val="21"/>
                <w:szCs w:val="21"/>
                <w:lang w:eastAsia="zh-TW"/>
              </w:rPr>
            </w:pPr>
            <w:r w:rsidRPr="00517268">
              <w:rPr>
                <w:rFonts w:ascii="仿宋" w:eastAsia="仿宋" w:hAnsi="仿宋"/>
                <w:sz w:val="21"/>
                <w:szCs w:val="21"/>
                <w:lang w:eastAsia="zh-TW"/>
              </w:rPr>
              <w:t>预计造价</w:t>
            </w:r>
          </w:p>
        </w:tc>
        <w:tc>
          <w:tcPr>
            <w:tcW w:w="2132" w:type="dxa"/>
            <w:vAlign w:val="center"/>
          </w:tcPr>
          <w:p w:rsidR="00A24319" w:rsidRPr="00517268" w:rsidRDefault="00E97BA7">
            <w:pPr>
              <w:snapToGrid w:val="0"/>
              <w:jc w:val="center"/>
              <w:textAlignment w:val="baseline"/>
              <w:rPr>
                <w:rFonts w:ascii="仿宋" w:eastAsia="仿宋" w:hAnsi="仿宋"/>
                <w:sz w:val="36"/>
                <w:lang w:eastAsia="zh-TW"/>
              </w:rPr>
            </w:pPr>
            <w:bookmarkStart w:id="130" w:name="_Toc4209"/>
            <w:bookmarkStart w:id="131" w:name="_Toc16804"/>
            <w:r w:rsidRPr="00517268">
              <w:rPr>
                <w:rFonts w:ascii="仿宋" w:eastAsia="仿宋" w:hAnsi="仿宋" w:cs="宋体" w:hint="eastAsia"/>
                <w:bCs/>
                <w:sz w:val="18"/>
                <w:szCs w:val="18"/>
              </w:rPr>
              <w:t>已经做过的类似工程</w:t>
            </w:r>
            <w:bookmarkEnd w:id="130"/>
            <w:bookmarkEnd w:id="131"/>
          </w:p>
        </w:tc>
      </w:tr>
      <w:tr w:rsidR="00A24319" w:rsidRPr="00517268">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vMerge w:val="restart"/>
          </w:tcPr>
          <w:p w:rsidR="00A24319" w:rsidRPr="00517268" w:rsidRDefault="00A24319">
            <w:pPr>
              <w:snapToGrid w:val="0"/>
              <w:textAlignment w:val="baseline"/>
              <w:rPr>
                <w:rFonts w:ascii="仿宋" w:eastAsia="仿宋" w:hAnsi="仿宋"/>
                <w:sz w:val="36"/>
                <w:lang w:eastAsia="zh-TW"/>
              </w:rPr>
            </w:pPr>
          </w:p>
        </w:tc>
      </w:tr>
      <w:tr w:rsidR="00A24319" w:rsidRPr="00517268">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vMerge/>
          </w:tcPr>
          <w:p w:rsidR="00A24319" w:rsidRPr="00517268" w:rsidRDefault="00A24319">
            <w:pPr>
              <w:snapToGrid w:val="0"/>
              <w:textAlignment w:val="baseline"/>
              <w:rPr>
                <w:rFonts w:ascii="仿宋" w:eastAsia="仿宋" w:hAnsi="仿宋"/>
                <w:sz w:val="36"/>
                <w:lang w:eastAsia="zh-TW"/>
              </w:rPr>
            </w:pPr>
          </w:p>
        </w:tc>
      </w:tr>
      <w:tr w:rsidR="00A24319" w:rsidRPr="00517268">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vMerge/>
          </w:tcPr>
          <w:p w:rsidR="00A24319" w:rsidRPr="00517268" w:rsidRDefault="00A24319">
            <w:pPr>
              <w:snapToGrid w:val="0"/>
              <w:textAlignment w:val="baseline"/>
              <w:rPr>
                <w:rFonts w:ascii="仿宋" w:eastAsia="仿宋" w:hAnsi="仿宋"/>
                <w:sz w:val="36"/>
                <w:lang w:eastAsia="zh-TW"/>
              </w:rPr>
            </w:pPr>
          </w:p>
        </w:tc>
      </w:tr>
      <w:tr w:rsidR="00A24319" w:rsidRPr="00517268">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tcPr>
          <w:p w:rsidR="00A24319" w:rsidRPr="00517268" w:rsidRDefault="00A24319">
            <w:pPr>
              <w:snapToGrid w:val="0"/>
              <w:textAlignment w:val="baseline"/>
              <w:rPr>
                <w:rFonts w:ascii="仿宋" w:eastAsia="仿宋" w:hAnsi="仿宋"/>
                <w:sz w:val="36"/>
                <w:lang w:eastAsia="zh-TW"/>
              </w:rPr>
            </w:pPr>
          </w:p>
        </w:tc>
        <w:tc>
          <w:tcPr>
            <w:tcW w:w="2132" w:type="dxa"/>
            <w:vMerge/>
          </w:tcPr>
          <w:p w:rsidR="00A24319" w:rsidRPr="00517268" w:rsidRDefault="00A24319">
            <w:pPr>
              <w:snapToGrid w:val="0"/>
              <w:textAlignment w:val="baseline"/>
              <w:rPr>
                <w:rFonts w:ascii="仿宋" w:eastAsia="仿宋" w:hAnsi="仿宋"/>
                <w:sz w:val="36"/>
                <w:lang w:eastAsia="zh-TW"/>
              </w:rPr>
            </w:pPr>
          </w:p>
        </w:tc>
      </w:tr>
    </w:tbl>
    <w:p w:rsidR="00A24319" w:rsidRPr="00517268" w:rsidRDefault="00A24319">
      <w:pPr>
        <w:snapToGrid w:val="0"/>
        <w:textAlignment w:val="baseline"/>
        <w:rPr>
          <w:rFonts w:ascii="仿宋" w:eastAsia="仿宋" w:hAnsi="仿宋"/>
          <w:sz w:val="36"/>
          <w:lang w:eastAsia="zh-TW"/>
        </w:rPr>
      </w:pPr>
    </w:p>
    <w:p w:rsidR="00A24319" w:rsidRPr="00517268" w:rsidRDefault="00E97BA7">
      <w:pPr>
        <w:widowControl/>
        <w:jc w:val="left"/>
        <w:rPr>
          <w:rFonts w:ascii="仿宋" w:eastAsia="仿宋" w:hAnsi="仿宋"/>
          <w:b/>
          <w:bCs/>
          <w:sz w:val="36"/>
          <w:szCs w:val="32"/>
        </w:rPr>
      </w:pPr>
      <w:r w:rsidRPr="00517268">
        <w:rPr>
          <w:rFonts w:ascii="仿宋" w:eastAsia="仿宋" w:hAnsi="仿宋"/>
          <w:sz w:val="36"/>
        </w:rPr>
        <w:br w:type="page"/>
      </w:r>
    </w:p>
    <w:p w:rsidR="00A24319" w:rsidRPr="00517268" w:rsidRDefault="00E97BA7">
      <w:pPr>
        <w:pStyle w:val="2"/>
        <w:jc w:val="center"/>
        <w:rPr>
          <w:rFonts w:ascii="仿宋" w:eastAsia="仿宋" w:hAnsi="仿宋"/>
          <w:sz w:val="36"/>
        </w:rPr>
      </w:pPr>
      <w:r w:rsidRPr="00517268">
        <w:rPr>
          <w:rFonts w:ascii="仿宋" w:eastAsia="仿宋" w:hAnsi="仿宋" w:hint="eastAsia"/>
          <w:sz w:val="36"/>
        </w:rPr>
        <w:lastRenderedPageBreak/>
        <w:t>八、其他资料</w:t>
      </w:r>
      <w:bookmarkEnd w:id="92"/>
    </w:p>
    <w:p w:rsidR="00A24319" w:rsidRPr="00517268" w:rsidRDefault="00E97BA7">
      <w:pPr>
        <w:tabs>
          <w:tab w:val="left" w:pos="1092"/>
        </w:tabs>
        <w:rPr>
          <w:rFonts w:ascii="仿宋" w:eastAsia="仿宋" w:hAnsi="仿宋"/>
        </w:rPr>
      </w:pPr>
      <w:r w:rsidRPr="00517268">
        <w:rPr>
          <w:rFonts w:ascii="仿宋" w:eastAsia="仿宋" w:hAnsi="仿宋" w:hint="eastAsia"/>
        </w:rPr>
        <w:t>供应商需提交的其他资料。</w:t>
      </w:r>
    </w:p>
    <w:p w:rsidR="00A24319" w:rsidRPr="00517268" w:rsidRDefault="00A24319">
      <w:pPr>
        <w:rPr>
          <w:rFonts w:ascii="仿宋" w:eastAsia="仿宋" w:hAnsi="仿宋"/>
        </w:rPr>
      </w:pPr>
    </w:p>
    <w:p w:rsidR="00A24319" w:rsidRPr="00517268" w:rsidRDefault="00A24319">
      <w:pPr>
        <w:rPr>
          <w:rFonts w:ascii="仿宋" w:eastAsia="仿宋" w:hAnsi="仿宋"/>
        </w:rPr>
      </w:pPr>
    </w:p>
    <w:p w:rsidR="00A24319" w:rsidRPr="00517268" w:rsidRDefault="00A24319">
      <w:pPr>
        <w:rPr>
          <w:rFonts w:ascii="仿宋" w:eastAsia="仿宋" w:hAnsi="仿宋"/>
        </w:rPr>
      </w:pPr>
    </w:p>
    <w:sectPr w:rsidR="00A24319" w:rsidRPr="00517268" w:rsidSect="00E47190">
      <w:headerReference w:type="first" r:id="rId13"/>
      <w:footerReference w:type="firs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4D" w:rsidRDefault="009A054D">
      <w:r>
        <w:separator/>
      </w:r>
    </w:p>
  </w:endnote>
  <w:endnote w:type="continuationSeparator" w:id="0">
    <w:p w:rsidR="009A054D" w:rsidRDefault="009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fal">
    <w:altName w:val="Tahoma"/>
    <w:charset w:val="5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fal">
    <w:altName w:val="微软雅黑"/>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ystem">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71788"/>
    </w:sdtPr>
    <w:sdtEndPr/>
    <w:sdtContent>
      <w:p w:rsidR="009A054D" w:rsidRDefault="009A054D">
        <w:pPr>
          <w:pStyle w:val="af"/>
          <w:jc w:val="center"/>
        </w:pPr>
        <w:r>
          <w:fldChar w:fldCharType="begin"/>
        </w:r>
        <w:r>
          <w:instrText>PAGE   \* MERGEFORMAT</w:instrText>
        </w:r>
        <w:r>
          <w:fldChar w:fldCharType="separate"/>
        </w:r>
        <w:r w:rsidR="008352B3" w:rsidRPr="008352B3">
          <w:rPr>
            <w:noProof/>
            <w:lang w:val="zh-CN"/>
          </w:rPr>
          <w:t>2</w:t>
        </w:r>
        <w:r>
          <w:rPr>
            <w:noProof/>
            <w:lang w:val="zh-CN"/>
          </w:rPr>
          <w:fldChar w:fldCharType="end"/>
        </w:r>
      </w:p>
    </w:sdtContent>
  </w:sdt>
  <w:p w:rsidR="009A054D" w:rsidRDefault="009A05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4D" w:rsidRDefault="009A054D">
    <w:pPr>
      <w:pStyle w:val="af"/>
      <w:jc w:val="center"/>
    </w:pPr>
    <w:r>
      <w:fldChar w:fldCharType="begin"/>
    </w:r>
    <w:r>
      <w:instrText xml:space="preserve"> PAGE   \* MERGEFORMAT </w:instrText>
    </w:r>
    <w:r>
      <w:fldChar w:fldCharType="separate"/>
    </w:r>
    <w:r>
      <w:rPr>
        <w:lang w:val="zh-CN"/>
      </w:rPr>
      <w:t>-</w:t>
    </w:r>
    <w:r>
      <w:t xml:space="preserve"> 55 -</w:t>
    </w:r>
    <w:r>
      <w:fldChar w:fldCharType="end"/>
    </w:r>
  </w:p>
  <w:p w:rsidR="009A054D" w:rsidRDefault="009A05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4D" w:rsidRDefault="009A054D">
      <w:r>
        <w:separator/>
      </w:r>
    </w:p>
  </w:footnote>
  <w:footnote w:type="continuationSeparator" w:id="0">
    <w:p w:rsidR="009A054D" w:rsidRDefault="009A0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4D" w:rsidRPr="00290D06" w:rsidRDefault="009A054D" w:rsidP="00290D06">
    <w:pPr>
      <w:pStyle w:val="af0"/>
      <w:pBdr>
        <w:top w:val="none" w:sz="0" w:space="0" w:color="auto"/>
        <w:left w:val="none" w:sz="0" w:space="0" w:color="auto"/>
        <w:bottom w:val="single" w:sz="4" w:space="1" w:color="auto"/>
        <w:right w:val="none" w:sz="0" w:space="0" w:color="auto"/>
      </w:pBdr>
      <w:jc w:val="left"/>
    </w:pPr>
    <w:r w:rsidRPr="00290D06">
      <w:rPr>
        <w:noProof/>
      </w:rPr>
      <w:drawing>
        <wp:inline distT="0" distB="0" distL="0" distR="0">
          <wp:extent cx="1987550" cy="42926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
                  <pic:cNvPicPr>
                    <a:picLocks noChangeAspect="1" noChangeArrowheads="1"/>
                  </pic:cNvPicPr>
                </pic:nvPicPr>
                <pic:blipFill>
                  <a:blip r:embed="rId1">
                    <a:extLst>
                      <a:ext uri="{28A0092B-C50C-407E-A947-70E740481C1C}">
                        <a14:useLocalDpi xmlns:a14="http://schemas.microsoft.com/office/drawing/2010/main" val="0"/>
                      </a:ext>
                    </a:extLst>
                  </a:blip>
                  <a:srcRect l="4926" t="26381" r="8032" b="22876"/>
                  <a:stretch>
                    <a:fillRect/>
                  </a:stretch>
                </pic:blipFill>
                <pic:spPr bwMode="auto">
                  <a:xfrm>
                    <a:off x="0" y="0"/>
                    <a:ext cx="1987550" cy="429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4D" w:rsidRDefault="009A054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804EF"/>
    <w:multiLevelType w:val="singleLevel"/>
    <w:tmpl w:val="906804EF"/>
    <w:lvl w:ilvl="0">
      <w:start w:val="7"/>
      <w:numFmt w:val="chineseCounting"/>
      <w:suff w:val="nothing"/>
      <w:lvlText w:val="%1、"/>
      <w:lvlJc w:val="left"/>
      <w:rPr>
        <w:rFonts w:hint="eastAsia"/>
      </w:rPr>
    </w:lvl>
  </w:abstractNum>
  <w:abstractNum w:abstractNumId="1">
    <w:nsid w:val="A0C60DE8"/>
    <w:multiLevelType w:val="singleLevel"/>
    <w:tmpl w:val="A0C60DE8"/>
    <w:lvl w:ilvl="0">
      <w:start w:val="2"/>
      <w:numFmt w:val="decimal"/>
      <w:suff w:val="space"/>
      <w:lvlText w:val="(%1)"/>
      <w:lvlJc w:val="left"/>
      <w:rPr>
        <w:rFonts w:cs="Times New Roman"/>
      </w:rPr>
    </w:lvl>
  </w:abstractNum>
  <w:abstractNum w:abstractNumId="2">
    <w:nsid w:val="A160FB2D"/>
    <w:multiLevelType w:val="singleLevel"/>
    <w:tmpl w:val="A160FB2D"/>
    <w:lvl w:ilvl="0">
      <w:start w:val="1"/>
      <w:numFmt w:val="chineseCounting"/>
      <w:pStyle w:val="a"/>
      <w:suff w:val="space"/>
      <w:lvlText w:val="第%1章"/>
      <w:lvlJc w:val="left"/>
      <w:rPr>
        <w:rFonts w:cs="Times New Roman" w:hint="eastAsia"/>
      </w:rPr>
    </w:lvl>
  </w:abstractNum>
  <w:abstractNum w:abstractNumId="3">
    <w:nsid w:val="A8901666"/>
    <w:multiLevelType w:val="singleLevel"/>
    <w:tmpl w:val="A8901666"/>
    <w:lvl w:ilvl="0">
      <w:start w:val="9"/>
      <w:numFmt w:val="chineseCounting"/>
      <w:suff w:val="nothing"/>
      <w:lvlText w:val="%1、"/>
      <w:lvlJc w:val="left"/>
      <w:rPr>
        <w:rFonts w:hint="eastAsia"/>
      </w:rPr>
    </w:lvl>
  </w:abstractNum>
  <w:abstractNum w:abstractNumId="4">
    <w:nsid w:val="BC759C15"/>
    <w:multiLevelType w:val="singleLevel"/>
    <w:tmpl w:val="BC759C15"/>
    <w:lvl w:ilvl="0">
      <w:start w:val="1"/>
      <w:numFmt w:val="decimal"/>
      <w:suff w:val="nothing"/>
      <w:lvlText w:val="（%1）"/>
      <w:lvlJc w:val="left"/>
      <w:pPr>
        <w:ind w:left="700"/>
      </w:pPr>
      <w:rPr>
        <w:rFonts w:cs="Times New Roman"/>
      </w:rPr>
    </w:lvl>
  </w:abstractNum>
  <w:abstractNum w:abstractNumId="5">
    <w:nsid w:val="F3651D94"/>
    <w:multiLevelType w:val="singleLevel"/>
    <w:tmpl w:val="F3651D94"/>
    <w:lvl w:ilvl="0">
      <w:start w:val="1"/>
      <w:numFmt w:val="chineseCounting"/>
      <w:suff w:val="nothing"/>
      <w:lvlText w:val="%1、"/>
      <w:lvlJc w:val="left"/>
      <w:rPr>
        <w:rFonts w:hint="eastAsia"/>
      </w:rPr>
    </w:lvl>
  </w:abstractNum>
  <w:abstractNum w:abstractNumId="6">
    <w:nsid w:val="10071F1E"/>
    <w:multiLevelType w:val="singleLevel"/>
    <w:tmpl w:val="10071F1E"/>
    <w:lvl w:ilvl="0">
      <w:start w:val="3"/>
      <w:numFmt w:val="decimal"/>
      <w:suff w:val="nothing"/>
      <w:lvlText w:val="%1、"/>
      <w:lvlJc w:val="left"/>
    </w:lvl>
  </w:abstractNum>
  <w:abstractNum w:abstractNumId="7">
    <w:nsid w:val="1DDD4754"/>
    <w:multiLevelType w:val="singleLevel"/>
    <w:tmpl w:val="1DDD4754"/>
    <w:lvl w:ilvl="0">
      <w:start w:val="1"/>
      <w:numFmt w:val="decimal"/>
      <w:suff w:val="nothing"/>
      <w:lvlText w:val="%1、"/>
      <w:lvlJc w:val="left"/>
    </w:lvl>
  </w:abstractNum>
  <w:abstractNum w:abstractNumId="8">
    <w:nsid w:val="3B95FB9A"/>
    <w:multiLevelType w:val="multilevel"/>
    <w:tmpl w:val="3B95FB9A"/>
    <w:lvl w:ilvl="0">
      <w:start w:val="1"/>
      <w:numFmt w:val="decimal"/>
      <w:suff w:val="space"/>
      <w:lvlText w:val="%1"/>
      <w:lvlJc w:val="left"/>
      <w:pPr>
        <w:ind w:left="280"/>
      </w:pPr>
      <w:rPr>
        <w:rFonts w:cs="Times New Roman" w:hint="default"/>
      </w:rPr>
    </w:lvl>
    <w:lvl w:ilvl="1">
      <w:start w:val="1"/>
      <w:numFmt w:val="decimal"/>
      <w:suff w:val="space"/>
      <w:lvlText w:val="%1.%2"/>
      <w:lvlJc w:val="left"/>
      <w:pPr>
        <w:ind w:left="280"/>
      </w:pPr>
      <w:rPr>
        <w:rFonts w:cs="Times New Roman" w:hint="default"/>
      </w:rPr>
    </w:lvl>
    <w:lvl w:ilvl="2">
      <w:start w:val="1"/>
      <w:numFmt w:val="decimal"/>
      <w:suff w:val="space"/>
      <w:lvlText w:val="%1.%2.%3"/>
      <w:lvlJc w:val="left"/>
      <w:pPr>
        <w:ind w:left="280"/>
      </w:pPr>
      <w:rPr>
        <w:rFonts w:cs="Times New Roman" w:hint="default"/>
      </w:rPr>
    </w:lvl>
    <w:lvl w:ilvl="3">
      <w:start w:val="1"/>
      <w:numFmt w:val="decimal"/>
      <w:suff w:val="space"/>
      <w:lvlText w:val="%1.%2.%3.%4"/>
      <w:lvlJc w:val="left"/>
      <w:pPr>
        <w:ind w:left="280"/>
      </w:pPr>
      <w:rPr>
        <w:rFonts w:cs="Times New Roman" w:hint="default"/>
      </w:rPr>
    </w:lvl>
    <w:lvl w:ilvl="4">
      <w:start w:val="1"/>
      <w:numFmt w:val="decimal"/>
      <w:suff w:val="space"/>
      <w:lvlText w:val="%1.%2.%3.%4.%5"/>
      <w:lvlJc w:val="left"/>
      <w:pPr>
        <w:ind w:left="280"/>
      </w:pPr>
      <w:rPr>
        <w:rFonts w:cs="Times New Roman" w:hint="default"/>
      </w:rPr>
    </w:lvl>
    <w:lvl w:ilvl="5">
      <w:start w:val="1"/>
      <w:numFmt w:val="decimal"/>
      <w:suff w:val="space"/>
      <w:lvlText w:val="%1.%2.%3.%4.%5.%6"/>
      <w:lvlJc w:val="left"/>
      <w:pPr>
        <w:ind w:left="280"/>
      </w:pPr>
      <w:rPr>
        <w:rFonts w:cs="Times New Roman" w:hint="default"/>
      </w:rPr>
    </w:lvl>
    <w:lvl w:ilvl="6">
      <w:start w:val="1"/>
      <w:numFmt w:val="decimal"/>
      <w:suff w:val="space"/>
      <w:lvlText w:val="%1.%2.%3.%4.%5.%6.%7"/>
      <w:lvlJc w:val="left"/>
      <w:pPr>
        <w:ind w:left="280"/>
      </w:pPr>
      <w:rPr>
        <w:rFonts w:cs="Times New Roman" w:hint="default"/>
      </w:rPr>
    </w:lvl>
    <w:lvl w:ilvl="7">
      <w:start w:val="1"/>
      <w:numFmt w:val="decimal"/>
      <w:suff w:val="space"/>
      <w:lvlText w:val="%1.%2.%3.%4.%5.%6.%7.%8"/>
      <w:lvlJc w:val="left"/>
      <w:pPr>
        <w:ind w:left="280"/>
      </w:pPr>
      <w:rPr>
        <w:rFonts w:cs="Times New Roman" w:hint="default"/>
      </w:rPr>
    </w:lvl>
    <w:lvl w:ilvl="8">
      <w:start w:val="1"/>
      <w:numFmt w:val="decimal"/>
      <w:suff w:val="space"/>
      <w:lvlText w:val="%1.%2.%3.%4.%5.%6.%7.%8.%9"/>
      <w:lvlJc w:val="left"/>
      <w:pPr>
        <w:ind w:left="280"/>
      </w:pPr>
      <w:rPr>
        <w:rFonts w:cs="Times New Roman" w:hint="default"/>
      </w:rPr>
    </w:lvl>
  </w:abstractNum>
  <w:abstractNum w:abstractNumId="9">
    <w:nsid w:val="569933FB"/>
    <w:multiLevelType w:val="singleLevel"/>
    <w:tmpl w:val="569933FB"/>
    <w:lvl w:ilvl="0">
      <w:start w:val="1"/>
      <w:numFmt w:val="chineseCounting"/>
      <w:suff w:val="nothing"/>
      <w:lvlText w:val="%1、"/>
      <w:lvlJc w:val="left"/>
      <w:pPr>
        <w:ind w:left="1418"/>
      </w:pPr>
      <w:rPr>
        <w:rFonts w:cs="Times New Roman" w:hint="eastAsia"/>
      </w:rPr>
    </w:lvl>
  </w:abstractNum>
  <w:abstractNum w:abstractNumId="10">
    <w:nsid w:val="60916DCD"/>
    <w:multiLevelType w:val="hybridMultilevel"/>
    <w:tmpl w:val="821AC878"/>
    <w:lvl w:ilvl="0" w:tplc="0FF0CB86">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24BA458"/>
    <w:multiLevelType w:val="singleLevel"/>
    <w:tmpl w:val="624BA458"/>
    <w:lvl w:ilvl="0">
      <w:start w:val="1"/>
      <w:numFmt w:val="chineseCounting"/>
      <w:suff w:val="nothing"/>
      <w:lvlText w:val="%1、"/>
      <w:lvlJc w:val="left"/>
      <w:rPr>
        <w:rFonts w:hint="eastAsia"/>
      </w:rPr>
    </w:lvl>
  </w:abstractNum>
  <w:abstractNum w:abstractNumId="12">
    <w:nsid w:val="656D6133"/>
    <w:multiLevelType w:val="multilevel"/>
    <w:tmpl w:val="656D6133"/>
    <w:lvl w:ilvl="0">
      <w:start w:val="1"/>
      <w:numFmt w:val="chineseCountingThousand"/>
      <w:suff w:val="nothing"/>
      <w:lvlText w:val="第%1部分"/>
      <w:lvlJc w:val="center"/>
      <w:pPr>
        <w:ind w:firstLine="288"/>
      </w:pPr>
      <w:rPr>
        <w:rFonts w:cs="Times New Roman" w:hint="eastAsia"/>
        <w:sz w:val="28"/>
        <w:szCs w:val="28"/>
      </w:rPr>
    </w:lvl>
    <w:lvl w:ilvl="1">
      <w:start w:val="1"/>
      <w:numFmt w:val="chineseCountingThousand"/>
      <w:suff w:val="nothing"/>
      <w:lvlText w:val="%2、"/>
      <w:lvlJc w:val="left"/>
      <w:pPr>
        <w:ind w:left="363" w:firstLine="177"/>
      </w:pPr>
      <w:rPr>
        <w:rFonts w:ascii="仿宋_GB2312" w:eastAsia="仿宋_GB2312" w:hAnsi="宋体fal" w:cs="Times New Roman" w:hint="eastAsia"/>
        <w:sz w:val="32"/>
        <w:szCs w:val="32"/>
      </w:rPr>
    </w:lvl>
    <w:lvl w:ilvl="2">
      <w:start w:val="1"/>
      <w:numFmt w:val="chineseCountingThousand"/>
      <w:pStyle w:val="3"/>
      <w:suff w:val="nothing"/>
      <w:lvlText w:val="(%3)"/>
      <w:lvlJc w:val="left"/>
      <w:rPr>
        <w:rFonts w:ascii="Times New Roman" w:eastAsia="Times New Roman" w:hAnsi="Times New Roman" w:cs="Times New Roman" w:hint="default"/>
        <w:b/>
        <w:i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3">
    <w:nsid w:val="6C0265AB"/>
    <w:multiLevelType w:val="hybridMultilevel"/>
    <w:tmpl w:val="2BEEB088"/>
    <w:lvl w:ilvl="0" w:tplc="8A4E5FB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2"/>
  </w:num>
  <w:num w:numId="3">
    <w:abstractNumId w:val="8"/>
  </w:num>
  <w:num w:numId="4">
    <w:abstractNumId w:val="4"/>
  </w:num>
  <w:num w:numId="5">
    <w:abstractNumId w:val="1"/>
  </w:num>
  <w:num w:numId="6">
    <w:abstractNumId w:val="9"/>
  </w:num>
  <w:num w:numId="7">
    <w:abstractNumId w:val="0"/>
  </w:num>
  <w:num w:numId="8">
    <w:abstractNumId w:val="11"/>
  </w:num>
  <w:num w:numId="9">
    <w:abstractNumId w:val="13"/>
  </w:num>
  <w:num w:numId="10">
    <w:abstractNumId w:val="6"/>
  </w:num>
  <w:num w:numId="11">
    <w:abstractNumId w:val="3"/>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NjFmNWZmMWVlMGJmYjk0ZDE1OGIzM2QyOGRlYTEifQ=="/>
  </w:docVars>
  <w:rsids>
    <w:rsidRoot w:val="00E236BE"/>
    <w:rsid w:val="00006ABC"/>
    <w:rsid w:val="00011CCE"/>
    <w:rsid w:val="00013E92"/>
    <w:rsid w:val="00015E05"/>
    <w:rsid w:val="00021942"/>
    <w:rsid w:val="00022EB1"/>
    <w:rsid w:val="00024CE7"/>
    <w:rsid w:val="00025A5F"/>
    <w:rsid w:val="0003026E"/>
    <w:rsid w:val="00037C03"/>
    <w:rsid w:val="00037D7A"/>
    <w:rsid w:val="000438A0"/>
    <w:rsid w:val="0004518C"/>
    <w:rsid w:val="0004727C"/>
    <w:rsid w:val="000569F2"/>
    <w:rsid w:val="00062D01"/>
    <w:rsid w:val="00063149"/>
    <w:rsid w:val="000658D5"/>
    <w:rsid w:val="00066432"/>
    <w:rsid w:val="00074639"/>
    <w:rsid w:val="000907E4"/>
    <w:rsid w:val="000A0E37"/>
    <w:rsid w:val="000A6B20"/>
    <w:rsid w:val="000B2AEE"/>
    <w:rsid w:val="000B4A55"/>
    <w:rsid w:val="000C023E"/>
    <w:rsid w:val="000C5D67"/>
    <w:rsid w:val="000C6627"/>
    <w:rsid w:val="000D00AB"/>
    <w:rsid w:val="000D0D36"/>
    <w:rsid w:val="000D1683"/>
    <w:rsid w:val="000D46C8"/>
    <w:rsid w:val="000E01BB"/>
    <w:rsid w:val="000E420B"/>
    <w:rsid w:val="000E56DF"/>
    <w:rsid w:val="000F2599"/>
    <w:rsid w:val="000F547A"/>
    <w:rsid w:val="0010556C"/>
    <w:rsid w:val="00107636"/>
    <w:rsid w:val="00111B8B"/>
    <w:rsid w:val="00113A91"/>
    <w:rsid w:val="00116364"/>
    <w:rsid w:val="00120C6B"/>
    <w:rsid w:val="0012311E"/>
    <w:rsid w:val="00124D59"/>
    <w:rsid w:val="00125711"/>
    <w:rsid w:val="001456FB"/>
    <w:rsid w:val="0015130B"/>
    <w:rsid w:val="00152933"/>
    <w:rsid w:val="00155A42"/>
    <w:rsid w:val="00160BC0"/>
    <w:rsid w:val="0016350D"/>
    <w:rsid w:val="00164A67"/>
    <w:rsid w:val="001730EF"/>
    <w:rsid w:val="00175F6B"/>
    <w:rsid w:val="001764A3"/>
    <w:rsid w:val="00177967"/>
    <w:rsid w:val="00177F96"/>
    <w:rsid w:val="0018231A"/>
    <w:rsid w:val="0018596E"/>
    <w:rsid w:val="001A189F"/>
    <w:rsid w:val="001A3ACA"/>
    <w:rsid w:val="001A4322"/>
    <w:rsid w:val="001A576D"/>
    <w:rsid w:val="001A5A69"/>
    <w:rsid w:val="001A78E5"/>
    <w:rsid w:val="001B2F0F"/>
    <w:rsid w:val="001C03F3"/>
    <w:rsid w:val="001C068E"/>
    <w:rsid w:val="001C1AE8"/>
    <w:rsid w:val="001C306C"/>
    <w:rsid w:val="001C594D"/>
    <w:rsid w:val="001D0055"/>
    <w:rsid w:val="001D2DEA"/>
    <w:rsid w:val="001D3AA1"/>
    <w:rsid w:val="001D5884"/>
    <w:rsid w:val="001D6D24"/>
    <w:rsid w:val="001D7026"/>
    <w:rsid w:val="001E3A5F"/>
    <w:rsid w:val="001E522B"/>
    <w:rsid w:val="001F043F"/>
    <w:rsid w:val="001F18D6"/>
    <w:rsid w:val="001F6D1C"/>
    <w:rsid w:val="001F7DCC"/>
    <w:rsid w:val="00200EEC"/>
    <w:rsid w:val="00212763"/>
    <w:rsid w:val="00221E12"/>
    <w:rsid w:val="00231261"/>
    <w:rsid w:val="0023440A"/>
    <w:rsid w:val="0024533D"/>
    <w:rsid w:val="00252A3C"/>
    <w:rsid w:val="0025356E"/>
    <w:rsid w:val="002552DF"/>
    <w:rsid w:val="00271708"/>
    <w:rsid w:val="00290D06"/>
    <w:rsid w:val="00291A0F"/>
    <w:rsid w:val="00297ACA"/>
    <w:rsid w:val="002A0C65"/>
    <w:rsid w:val="002A2304"/>
    <w:rsid w:val="002A67E1"/>
    <w:rsid w:val="002B286D"/>
    <w:rsid w:val="002B3DE0"/>
    <w:rsid w:val="002B42BB"/>
    <w:rsid w:val="002C183D"/>
    <w:rsid w:val="002D356F"/>
    <w:rsid w:val="002D510F"/>
    <w:rsid w:val="002D5FC9"/>
    <w:rsid w:val="002D7F95"/>
    <w:rsid w:val="002E30A3"/>
    <w:rsid w:val="002E33C3"/>
    <w:rsid w:val="002F24D0"/>
    <w:rsid w:val="002F4E3C"/>
    <w:rsid w:val="00303B21"/>
    <w:rsid w:val="00305E3E"/>
    <w:rsid w:val="00306FB7"/>
    <w:rsid w:val="003112AB"/>
    <w:rsid w:val="0031143A"/>
    <w:rsid w:val="00315378"/>
    <w:rsid w:val="00315F74"/>
    <w:rsid w:val="00320488"/>
    <w:rsid w:val="00320DC7"/>
    <w:rsid w:val="003235D6"/>
    <w:rsid w:val="003341F4"/>
    <w:rsid w:val="003450AA"/>
    <w:rsid w:val="003462D3"/>
    <w:rsid w:val="003504E2"/>
    <w:rsid w:val="00362CA6"/>
    <w:rsid w:val="00362E86"/>
    <w:rsid w:val="003634DE"/>
    <w:rsid w:val="00373879"/>
    <w:rsid w:val="003738FC"/>
    <w:rsid w:val="0038060B"/>
    <w:rsid w:val="00384135"/>
    <w:rsid w:val="00385757"/>
    <w:rsid w:val="00386F93"/>
    <w:rsid w:val="00390681"/>
    <w:rsid w:val="003A5C5C"/>
    <w:rsid w:val="003C2963"/>
    <w:rsid w:val="003D114E"/>
    <w:rsid w:val="003D35CF"/>
    <w:rsid w:val="003E07C2"/>
    <w:rsid w:val="003F2A41"/>
    <w:rsid w:val="003F5572"/>
    <w:rsid w:val="003F5C41"/>
    <w:rsid w:val="003F7D56"/>
    <w:rsid w:val="00404AED"/>
    <w:rsid w:val="004109DF"/>
    <w:rsid w:val="00411FAE"/>
    <w:rsid w:val="004167E7"/>
    <w:rsid w:val="004215C6"/>
    <w:rsid w:val="00427723"/>
    <w:rsid w:val="004368AA"/>
    <w:rsid w:val="00441493"/>
    <w:rsid w:val="00445096"/>
    <w:rsid w:val="00457A2F"/>
    <w:rsid w:val="0046085A"/>
    <w:rsid w:val="00462C5F"/>
    <w:rsid w:val="004635EB"/>
    <w:rsid w:val="00465230"/>
    <w:rsid w:val="00465C1A"/>
    <w:rsid w:val="00472D4F"/>
    <w:rsid w:val="00492A04"/>
    <w:rsid w:val="00492FF1"/>
    <w:rsid w:val="00494216"/>
    <w:rsid w:val="004A6B0F"/>
    <w:rsid w:val="004B0990"/>
    <w:rsid w:val="004B6AB6"/>
    <w:rsid w:val="004B7DDE"/>
    <w:rsid w:val="004C0ABC"/>
    <w:rsid w:val="004C2E95"/>
    <w:rsid w:val="004C5C79"/>
    <w:rsid w:val="004D1A50"/>
    <w:rsid w:val="004D2D39"/>
    <w:rsid w:val="004E6FBC"/>
    <w:rsid w:val="004E706A"/>
    <w:rsid w:val="004F0B48"/>
    <w:rsid w:val="004F196C"/>
    <w:rsid w:val="004F2154"/>
    <w:rsid w:val="004F2DBA"/>
    <w:rsid w:val="004F5031"/>
    <w:rsid w:val="004F56D0"/>
    <w:rsid w:val="004F57D2"/>
    <w:rsid w:val="00501465"/>
    <w:rsid w:val="00501558"/>
    <w:rsid w:val="00502467"/>
    <w:rsid w:val="005152BD"/>
    <w:rsid w:val="00516FED"/>
    <w:rsid w:val="00517268"/>
    <w:rsid w:val="0052090B"/>
    <w:rsid w:val="005209F9"/>
    <w:rsid w:val="00521580"/>
    <w:rsid w:val="005216AF"/>
    <w:rsid w:val="00524BC0"/>
    <w:rsid w:val="00525734"/>
    <w:rsid w:val="00525DBA"/>
    <w:rsid w:val="00526C96"/>
    <w:rsid w:val="00531D79"/>
    <w:rsid w:val="00533C26"/>
    <w:rsid w:val="005341FC"/>
    <w:rsid w:val="005477AF"/>
    <w:rsid w:val="00557755"/>
    <w:rsid w:val="00562C5D"/>
    <w:rsid w:val="005721EC"/>
    <w:rsid w:val="005929AB"/>
    <w:rsid w:val="00592C98"/>
    <w:rsid w:val="00596642"/>
    <w:rsid w:val="005A0209"/>
    <w:rsid w:val="005A068E"/>
    <w:rsid w:val="005B2128"/>
    <w:rsid w:val="005B28BB"/>
    <w:rsid w:val="005B51E9"/>
    <w:rsid w:val="005C5A7F"/>
    <w:rsid w:val="005C7E15"/>
    <w:rsid w:val="005D231C"/>
    <w:rsid w:val="005D4E05"/>
    <w:rsid w:val="005D5812"/>
    <w:rsid w:val="005E7926"/>
    <w:rsid w:val="005E7FC2"/>
    <w:rsid w:val="005F15D8"/>
    <w:rsid w:val="005F1DAB"/>
    <w:rsid w:val="005F4E10"/>
    <w:rsid w:val="005F514C"/>
    <w:rsid w:val="005F780C"/>
    <w:rsid w:val="006015CF"/>
    <w:rsid w:val="006042F5"/>
    <w:rsid w:val="006060C3"/>
    <w:rsid w:val="006167B1"/>
    <w:rsid w:val="00621502"/>
    <w:rsid w:val="00621AD4"/>
    <w:rsid w:val="00624A57"/>
    <w:rsid w:val="0062509A"/>
    <w:rsid w:val="00627715"/>
    <w:rsid w:val="00627ADC"/>
    <w:rsid w:val="00631246"/>
    <w:rsid w:val="0063536A"/>
    <w:rsid w:val="00653427"/>
    <w:rsid w:val="0066245F"/>
    <w:rsid w:val="00662642"/>
    <w:rsid w:val="00663FDF"/>
    <w:rsid w:val="00667487"/>
    <w:rsid w:val="00676543"/>
    <w:rsid w:val="0067695C"/>
    <w:rsid w:val="006800B9"/>
    <w:rsid w:val="0068500B"/>
    <w:rsid w:val="00685268"/>
    <w:rsid w:val="00693370"/>
    <w:rsid w:val="00695CA4"/>
    <w:rsid w:val="00696874"/>
    <w:rsid w:val="00696ACE"/>
    <w:rsid w:val="006979C2"/>
    <w:rsid w:val="006A2DE3"/>
    <w:rsid w:val="006A3D8C"/>
    <w:rsid w:val="006A4EF6"/>
    <w:rsid w:val="006B0FA0"/>
    <w:rsid w:val="006B54D4"/>
    <w:rsid w:val="006B5F7F"/>
    <w:rsid w:val="006C1782"/>
    <w:rsid w:val="006D060A"/>
    <w:rsid w:val="006D1B23"/>
    <w:rsid w:val="006D52C9"/>
    <w:rsid w:val="006D5A6F"/>
    <w:rsid w:val="006D60CD"/>
    <w:rsid w:val="006E646B"/>
    <w:rsid w:val="006F18AF"/>
    <w:rsid w:val="006F44EA"/>
    <w:rsid w:val="006F5727"/>
    <w:rsid w:val="006F5CEB"/>
    <w:rsid w:val="00704C69"/>
    <w:rsid w:val="0070620E"/>
    <w:rsid w:val="00706D19"/>
    <w:rsid w:val="00707C42"/>
    <w:rsid w:val="00707EA6"/>
    <w:rsid w:val="007100D4"/>
    <w:rsid w:val="00714819"/>
    <w:rsid w:val="007156DA"/>
    <w:rsid w:val="0071583E"/>
    <w:rsid w:val="0071705C"/>
    <w:rsid w:val="00720584"/>
    <w:rsid w:val="007257A1"/>
    <w:rsid w:val="007401ED"/>
    <w:rsid w:val="00740BF3"/>
    <w:rsid w:val="007411AE"/>
    <w:rsid w:val="0074169C"/>
    <w:rsid w:val="0074172A"/>
    <w:rsid w:val="007448EF"/>
    <w:rsid w:val="00746C5B"/>
    <w:rsid w:val="007472A9"/>
    <w:rsid w:val="00747A94"/>
    <w:rsid w:val="00756F55"/>
    <w:rsid w:val="00764B07"/>
    <w:rsid w:val="00764FE5"/>
    <w:rsid w:val="00772736"/>
    <w:rsid w:val="007812E3"/>
    <w:rsid w:val="00784524"/>
    <w:rsid w:val="00785410"/>
    <w:rsid w:val="00785DD9"/>
    <w:rsid w:val="00786DE1"/>
    <w:rsid w:val="007A4439"/>
    <w:rsid w:val="007A7EA7"/>
    <w:rsid w:val="007B1D9A"/>
    <w:rsid w:val="007B2096"/>
    <w:rsid w:val="007B2D53"/>
    <w:rsid w:val="007B380A"/>
    <w:rsid w:val="007B46E9"/>
    <w:rsid w:val="007C1639"/>
    <w:rsid w:val="007C23FD"/>
    <w:rsid w:val="007C6CAE"/>
    <w:rsid w:val="007D0650"/>
    <w:rsid w:val="007D44FE"/>
    <w:rsid w:val="007D7533"/>
    <w:rsid w:val="007E4647"/>
    <w:rsid w:val="00800BBE"/>
    <w:rsid w:val="008043E0"/>
    <w:rsid w:val="008079FC"/>
    <w:rsid w:val="00814BCA"/>
    <w:rsid w:val="008203B7"/>
    <w:rsid w:val="008247AC"/>
    <w:rsid w:val="008269F6"/>
    <w:rsid w:val="00827AB4"/>
    <w:rsid w:val="00834B5B"/>
    <w:rsid w:val="008352B3"/>
    <w:rsid w:val="008356F6"/>
    <w:rsid w:val="00841822"/>
    <w:rsid w:val="00846DB8"/>
    <w:rsid w:val="00850630"/>
    <w:rsid w:val="00854341"/>
    <w:rsid w:val="008609E8"/>
    <w:rsid w:val="0087060A"/>
    <w:rsid w:val="008762B9"/>
    <w:rsid w:val="008806CA"/>
    <w:rsid w:val="00882F29"/>
    <w:rsid w:val="008836B7"/>
    <w:rsid w:val="00883754"/>
    <w:rsid w:val="0088443D"/>
    <w:rsid w:val="00887815"/>
    <w:rsid w:val="00890EC3"/>
    <w:rsid w:val="008A287A"/>
    <w:rsid w:val="008A2939"/>
    <w:rsid w:val="008A4628"/>
    <w:rsid w:val="008A6679"/>
    <w:rsid w:val="008B33F0"/>
    <w:rsid w:val="008C1D4D"/>
    <w:rsid w:val="008C2C74"/>
    <w:rsid w:val="008C2D7E"/>
    <w:rsid w:val="008C5E2A"/>
    <w:rsid w:val="008D1BFC"/>
    <w:rsid w:val="008D6D9E"/>
    <w:rsid w:val="008E42E8"/>
    <w:rsid w:val="00900EDE"/>
    <w:rsid w:val="00903799"/>
    <w:rsid w:val="00903CDC"/>
    <w:rsid w:val="00904003"/>
    <w:rsid w:val="00905F39"/>
    <w:rsid w:val="00907822"/>
    <w:rsid w:val="00910CD2"/>
    <w:rsid w:val="00924273"/>
    <w:rsid w:val="00924D51"/>
    <w:rsid w:val="009277BD"/>
    <w:rsid w:val="00927E4F"/>
    <w:rsid w:val="009334F7"/>
    <w:rsid w:val="00935B7D"/>
    <w:rsid w:val="00935F32"/>
    <w:rsid w:val="009362FB"/>
    <w:rsid w:val="009401FE"/>
    <w:rsid w:val="0095288D"/>
    <w:rsid w:val="0095490A"/>
    <w:rsid w:val="009566B8"/>
    <w:rsid w:val="0095691E"/>
    <w:rsid w:val="00965E99"/>
    <w:rsid w:val="00966D91"/>
    <w:rsid w:val="00983468"/>
    <w:rsid w:val="00993C24"/>
    <w:rsid w:val="00993E17"/>
    <w:rsid w:val="00993EC7"/>
    <w:rsid w:val="00994189"/>
    <w:rsid w:val="009A054D"/>
    <w:rsid w:val="009B20DE"/>
    <w:rsid w:val="009B2251"/>
    <w:rsid w:val="009B254D"/>
    <w:rsid w:val="009B46E0"/>
    <w:rsid w:val="009B5513"/>
    <w:rsid w:val="009D50BE"/>
    <w:rsid w:val="009D637F"/>
    <w:rsid w:val="009E5931"/>
    <w:rsid w:val="009F2543"/>
    <w:rsid w:val="009F4E5C"/>
    <w:rsid w:val="00A031B9"/>
    <w:rsid w:val="00A04A4A"/>
    <w:rsid w:val="00A169DC"/>
    <w:rsid w:val="00A24319"/>
    <w:rsid w:val="00A24E97"/>
    <w:rsid w:val="00A27799"/>
    <w:rsid w:val="00A27D55"/>
    <w:rsid w:val="00A31823"/>
    <w:rsid w:val="00A32EA5"/>
    <w:rsid w:val="00A33411"/>
    <w:rsid w:val="00A4199A"/>
    <w:rsid w:val="00A4419B"/>
    <w:rsid w:val="00A53B00"/>
    <w:rsid w:val="00A578F6"/>
    <w:rsid w:val="00A60A85"/>
    <w:rsid w:val="00A610BC"/>
    <w:rsid w:val="00A655DB"/>
    <w:rsid w:val="00A73614"/>
    <w:rsid w:val="00A746DB"/>
    <w:rsid w:val="00A74A2B"/>
    <w:rsid w:val="00A74A9D"/>
    <w:rsid w:val="00A80CA4"/>
    <w:rsid w:val="00A83224"/>
    <w:rsid w:val="00A86CC2"/>
    <w:rsid w:val="00A93EE2"/>
    <w:rsid w:val="00AA0C95"/>
    <w:rsid w:val="00AA155D"/>
    <w:rsid w:val="00AA3609"/>
    <w:rsid w:val="00AB311D"/>
    <w:rsid w:val="00AB7451"/>
    <w:rsid w:val="00AC2A31"/>
    <w:rsid w:val="00AC46E9"/>
    <w:rsid w:val="00AD0DA5"/>
    <w:rsid w:val="00AD49F3"/>
    <w:rsid w:val="00AD4FF1"/>
    <w:rsid w:val="00AD56F5"/>
    <w:rsid w:val="00AD7185"/>
    <w:rsid w:val="00AE00E9"/>
    <w:rsid w:val="00AE1C34"/>
    <w:rsid w:val="00AE33D0"/>
    <w:rsid w:val="00AE6689"/>
    <w:rsid w:val="00AF4114"/>
    <w:rsid w:val="00B00685"/>
    <w:rsid w:val="00B032C0"/>
    <w:rsid w:val="00B04E97"/>
    <w:rsid w:val="00B05D02"/>
    <w:rsid w:val="00B066AC"/>
    <w:rsid w:val="00B11416"/>
    <w:rsid w:val="00B171D9"/>
    <w:rsid w:val="00B27033"/>
    <w:rsid w:val="00B323F6"/>
    <w:rsid w:val="00B35DE5"/>
    <w:rsid w:val="00B5346A"/>
    <w:rsid w:val="00B54455"/>
    <w:rsid w:val="00B633B0"/>
    <w:rsid w:val="00B64A93"/>
    <w:rsid w:val="00B652BD"/>
    <w:rsid w:val="00B66EB5"/>
    <w:rsid w:val="00B8375E"/>
    <w:rsid w:val="00B839AE"/>
    <w:rsid w:val="00B8580D"/>
    <w:rsid w:val="00B922FA"/>
    <w:rsid w:val="00B947E6"/>
    <w:rsid w:val="00BA37FC"/>
    <w:rsid w:val="00BA4045"/>
    <w:rsid w:val="00BA5875"/>
    <w:rsid w:val="00BA6448"/>
    <w:rsid w:val="00BB0789"/>
    <w:rsid w:val="00BB28B2"/>
    <w:rsid w:val="00BB28CD"/>
    <w:rsid w:val="00BB2CAE"/>
    <w:rsid w:val="00BC5382"/>
    <w:rsid w:val="00BD1C90"/>
    <w:rsid w:val="00BE49A7"/>
    <w:rsid w:val="00BE5283"/>
    <w:rsid w:val="00BF5F85"/>
    <w:rsid w:val="00C01915"/>
    <w:rsid w:val="00C02BBB"/>
    <w:rsid w:val="00C116FD"/>
    <w:rsid w:val="00C1717C"/>
    <w:rsid w:val="00C22B82"/>
    <w:rsid w:val="00C354E8"/>
    <w:rsid w:val="00C37337"/>
    <w:rsid w:val="00C4072C"/>
    <w:rsid w:val="00C42DF7"/>
    <w:rsid w:val="00C45750"/>
    <w:rsid w:val="00C47EE9"/>
    <w:rsid w:val="00C540E7"/>
    <w:rsid w:val="00C5707D"/>
    <w:rsid w:val="00C57F66"/>
    <w:rsid w:val="00C6500B"/>
    <w:rsid w:val="00C653BD"/>
    <w:rsid w:val="00C80544"/>
    <w:rsid w:val="00C914D6"/>
    <w:rsid w:val="00C95AF1"/>
    <w:rsid w:val="00C97B22"/>
    <w:rsid w:val="00CA67BD"/>
    <w:rsid w:val="00CB459B"/>
    <w:rsid w:val="00CB484D"/>
    <w:rsid w:val="00CB6BB3"/>
    <w:rsid w:val="00CC3F87"/>
    <w:rsid w:val="00CD15A4"/>
    <w:rsid w:val="00CD210B"/>
    <w:rsid w:val="00CD3230"/>
    <w:rsid w:val="00CD425A"/>
    <w:rsid w:val="00CE05AA"/>
    <w:rsid w:val="00CF0FA4"/>
    <w:rsid w:val="00CF103E"/>
    <w:rsid w:val="00CF6852"/>
    <w:rsid w:val="00CF7729"/>
    <w:rsid w:val="00D001BA"/>
    <w:rsid w:val="00D03BC2"/>
    <w:rsid w:val="00D156AC"/>
    <w:rsid w:val="00D33126"/>
    <w:rsid w:val="00D33A04"/>
    <w:rsid w:val="00D47EC4"/>
    <w:rsid w:val="00D60E14"/>
    <w:rsid w:val="00D62388"/>
    <w:rsid w:val="00D6378C"/>
    <w:rsid w:val="00D64859"/>
    <w:rsid w:val="00D7051E"/>
    <w:rsid w:val="00D71B24"/>
    <w:rsid w:val="00D84E86"/>
    <w:rsid w:val="00D9702D"/>
    <w:rsid w:val="00DA032A"/>
    <w:rsid w:val="00DA1A96"/>
    <w:rsid w:val="00DA1B74"/>
    <w:rsid w:val="00DA30B6"/>
    <w:rsid w:val="00DB5EB7"/>
    <w:rsid w:val="00DB6947"/>
    <w:rsid w:val="00DB749E"/>
    <w:rsid w:val="00DC082A"/>
    <w:rsid w:val="00DD7778"/>
    <w:rsid w:val="00DD7F29"/>
    <w:rsid w:val="00DE04AF"/>
    <w:rsid w:val="00DE4627"/>
    <w:rsid w:val="00DE4BF4"/>
    <w:rsid w:val="00DE4FCE"/>
    <w:rsid w:val="00DF0496"/>
    <w:rsid w:val="00DF0649"/>
    <w:rsid w:val="00DF5B3A"/>
    <w:rsid w:val="00E017DF"/>
    <w:rsid w:val="00E100EB"/>
    <w:rsid w:val="00E15114"/>
    <w:rsid w:val="00E17B58"/>
    <w:rsid w:val="00E236BE"/>
    <w:rsid w:val="00E24F50"/>
    <w:rsid w:val="00E254A7"/>
    <w:rsid w:val="00E30624"/>
    <w:rsid w:val="00E4191E"/>
    <w:rsid w:val="00E47190"/>
    <w:rsid w:val="00E47FDD"/>
    <w:rsid w:val="00E5492A"/>
    <w:rsid w:val="00E57C31"/>
    <w:rsid w:val="00E63074"/>
    <w:rsid w:val="00E67EA6"/>
    <w:rsid w:val="00E736EE"/>
    <w:rsid w:val="00E73BB6"/>
    <w:rsid w:val="00E74F0D"/>
    <w:rsid w:val="00E91960"/>
    <w:rsid w:val="00E92A9D"/>
    <w:rsid w:val="00E93F03"/>
    <w:rsid w:val="00E959CA"/>
    <w:rsid w:val="00E97BA7"/>
    <w:rsid w:val="00EA0BFC"/>
    <w:rsid w:val="00EA5947"/>
    <w:rsid w:val="00EA7E1C"/>
    <w:rsid w:val="00EB0AA9"/>
    <w:rsid w:val="00EB30E8"/>
    <w:rsid w:val="00EC3D05"/>
    <w:rsid w:val="00EC7721"/>
    <w:rsid w:val="00ED13E7"/>
    <w:rsid w:val="00ED17E5"/>
    <w:rsid w:val="00ED44D0"/>
    <w:rsid w:val="00ED5DBD"/>
    <w:rsid w:val="00EE2266"/>
    <w:rsid w:val="00EF56A5"/>
    <w:rsid w:val="00F02DF2"/>
    <w:rsid w:val="00F05022"/>
    <w:rsid w:val="00F05EFE"/>
    <w:rsid w:val="00F06F67"/>
    <w:rsid w:val="00F12AE9"/>
    <w:rsid w:val="00F1486D"/>
    <w:rsid w:val="00F17592"/>
    <w:rsid w:val="00F2016C"/>
    <w:rsid w:val="00F23AE0"/>
    <w:rsid w:val="00F2788E"/>
    <w:rsid w:val="00F413DF"/>
    <w:rsid w:val="00F459C8"/>
    <w:rsid w:val="00F45C02"/>
    <w:rsid w:val="00F4775B"/>
    <w:rsid w:val="00F53967"/>
    <w:rsid w:val="00F6178F"/>
    <w:rsid w:val="00F66BAC"/>
    <w:rsid w:val="00F7017D"/>
    <w:rsid w:val="00F71282"/>
    <w:rsid w:val="00F74B51"/>
    <w:rsid w:val="00F815F5"/>
    <w:rsid w:val="00F81BEB"/>
    <w:rsid w:val="00F81C81"/>
    <w:rsid w:val="00F844FC"/>
    <w:rsid w:val="00F90DFE"/>
    <w:rsid w:val="00F9453E"/>
    <w:rsid w:val="00FA0DE6"/>
    <w:rsid w:val="00FA1DCC"/>
    <w:rsid w:val="00FA4EED"/>
    <w:rsid w:val="00FB0785"/>
    <w:rsid w:val="00FC6677"/>
    <w:rsid w:val="00FC7C2F"/>
    <w:rsid w:val="00FD0CC7"/>
    <w:rsid w:val="00FE3E6C"/>
    <w:rsid w:val="00FF1CC6"/>
    <w:rsid w:val="00FF2445"/>
    <w:rsid w:val="00FF5736"/>
    <w:rsid w:val="00FF584E"/>
    <w:rsid w:val="00FF6158"/>
    <w:rsid w:val="01120753"/>
    <w:rsid w:val="0129180F"/>
    <w:rsid w:val="01760CD9"/>
    <w:rsid w:val="017E53BD"/>
    <w:rsid w:val="01865E6B"/>
    <w:rsid w:val="01AB4891"/>
    <w:rsid w:val="01C55D32"/>
    <w:rsid w:val="01FC44F1"/>
    <w:rsid w:val="020F5664"/>
    <w:rsid w:val="02307BBE"/>
    <w:rsid w:val="0251687C"/>
    <w:rsid w:val="02951C15"/>
    <w:rsid w:val="02A27D9E"/>
    <w:rsid w:val="02B54DE6"/>
    <w:rsid w:val="02E1122C"/>
    <w:rsid w:val="02F276A1"/>
    <w:rsid w:val="031A404B"/>
    <w:rsid w:val="036407F8"/>
    <w:rsid w:val="03700444"/>
    <w:rsid w:val="038113AC"/>
    <w:rsid w:val="038B7868"/>
    <w:rsid w:val="0391491D"/>
    <w:rsid w:val="03D8682D"/>
    <w:rsid w:val="03F27691"/>
    <w:rsid w:val="040F27DD"/>
    <w:rsid w:val="04310FB0"/>
    <w:rsid w:val="043F7F1F"/>
    <w:rsid w:val="049431FE"/>
    <w:rsid w:val="04946401"/>
    <w:rsid w:val="049A590E"/>
    <w:rsid w:val="04C24494"/>
    <w:rsid w:val="04D04375"/>
    <w:rsid w:val="04F32E31"/>
    <w:rsid w:val="04F615EE"/>
    <w:rsid w:val="052434D5"/>
    <w:rsid w:val="052F73D2"/>
    <w:rsid w:val="05352C51"/>
    <w:rsid w:val="055C37DF"/>
    <w:rsid w:val="057A2168"/>
    <w:rsid w:val="057D29D3"/>
    <w:rsid w:val="057E3EB8"/>
    <w:rsid w:val="0589448F"/>
    <w:rsid w:val="058F6358"/>
    <w:rsid w:val="0593001A"/>
    <w:rsid w:val="05973771"/>
    <w:rsid w:val="059D225A"/>
    <w:rsid w:val="05CC25B4"/>
    <w:rsid w:val="05DB26F1"/>
    <w:rsid w:val="05FE26AF"/>
    <w:rsid w:val="0659158D"/>
    <w:rsid w:val="06610FA5"/>
    <w:rsid w:val="067471D7"/>
    <w:rsid w:val="06767592"/>
    <w:rsid w:val="069B420E"/>
    <w:rsid w:val="06BD74A8"/>
    <w:rsid w:val="06CD282E"/>
    <w:rsid w:val="06D30DC8"/>
    <w:rsid w:val="071C7C79"/>
    <w:rsid w:val="07477C3A"/>
    <w:rsid w:val="074C2AC5"/>
    <w:rsid w:val="0763556D"/>
    <w:rsid w:val="076D1D01"/>
    <w:rsid w:val="076D7A3A"/>
    <w:rsid w:val="07AB0BD0"/>
    <w:rsid w:val="07AB3232"/>
    <w:rsid w:val="07AF3632"/>
    <w:rsid w:val="07D50B7D"/>
    <w:rsid w:val="07D67069"/>
    <w:rsid w:val="07E44C76"/>
    <w:rsid w:val="07E569CA"/>
    <w:rsid w:val="07EB6B7B"/>
    <w:rsid w:val="07EC78BC"/>
    <w:rsid w:val="07FB6F86"/>
    <w:rsid w:val="08170AED"/>
    <w:rsid w:val="082E63E1"/>
    <w:rsid w:val="083C6804"/>
    <w:rsid w:val="08541AF6"/>
    <w:rsid w:val="08BD26E6"/>
    <w:rsid w:val="08C13CD0"/>
    <w:rsid w:val="08C50067"/>
    <w:rsid w:val="08D82885"/>
    <w:rsid w:val="08EB1194"/>
    <w:rsid w:val="092C5835"/>
    <w:rsid w:val="092C6D59"/>
    <w:rsid w:val="095B52E6"/>
    <w:rsid w:val="09642966"/>
    <w:rsid w:val="09920B10"/>
    <w:rsid w:val="09934E0B"/>
    <w:rsid w:val="09C07665"/>
    <w:rsid w:val="0A111BDB"/>
    <w:rsid w:val="0A1C629B"/>
    <w:rsid w:val="0A3D1CD7"/>
    <w:rsid w:val="0A4B4CE5"/>
    <w:rsid w:val="0A5D44CF"/>
    <w:rsid w:val="0A970152"/>
    <w:rsid w:val="0A9C3392"/>
    <w:rsid w:val="0AE406A0"/>
    <w:rsid w:val="0AE90127"/>
    <w:rsid w:val="0AEC4424"/>
    <w:rsid w:val="0B141C5C"/>
    <w:rsid w:val="0B251B39"/>
    <w:rsid w:val="0B334CE3"/>
    <w:rsid w:val="0B353497"/>
    <w:rsid w:val="0B5B775A"/>
    <w:rsid w:val="0B682E91"/>
    <w:rsid w:val="0B776BAE"/>
    <w:rsid w:val="0BB807A4"/>
    <w:rsid w:val="0BC356B3"/>
    <w:rsid w:val="0BC45BD1"/>
    <w:rsid w:val="0BD32AC6"/>
    <w:rsid w:val="0BD70DF4"/>
    <w:rsid w:val="0BFD1654"/>
    <w:rsid w:val="0C146CC9"/>
    <w:rsid w:val="0C3C0C53"/>
    <w:rsid w:val="0C8D42FB"/>
    <w:rsid w:val="0CB44EB7"/>
    <w:rsid w:val="0CCD7FF4"/>
    <w:rsid w:val="0CDA16AE"/>
    <w:rsid w:val="0CDE35F3"/>
    <w:rsid w:val="0CF57C3B"/>
    <w:rsid w:val="0CFB7FCB"/>
    <w:rsid w:val="0D0E1260"/>
    <w:rsid w:val="0D1D0361"/>
    <w:rsid w:val="0D6300EF"/>
    <w:rsid w:val="0D720BA8"/>
    <w:rsid w:val="0D8F65C3"/>
    <w:rsid w:val="0D9E03B9"/>
    <w:rsid w:val="0D9E3594"/>
    <w:rsid w:val="0DB529CD"/>
    <w:rsid w:val="0DE86110"/>
    <w:rsid w:val="0E387006"/>
    <w:rsid w:val="0E3E2451"/>
    <w:rsid w:val="0E566EAD"/>
    <w:rsid w:val="0E58663F"/>
    <w:rsid w:val="0E953980"/>
    <w:rsid w:val="0EA91074"/>
    <w:rsid w:val="0EAC7CA8"/>
    <w:rsid w:val="0EAD1A38"/>
    <w:rsid w:val="0EC507DA"/>
    <w:rsid w:val="0EDA78B5"/>
    <w:rsid w:val="0EDD6F98"/>
    <w:rsid w:val="0F1B3A1C"/>
    <w:rsid w:val="0F5D383B"/>
    <w:rsid w:val="0F724409"/>
    <w:rsid w:val="0F931DA2"/>
    <w:rsid w:val="0FF06073"/>
    <w:rsid w:val="0FF95DA1"/>
    <w:rsid w:val="101255BF"/>
    <w:rsid w:val="102B6170"/>
    <w:rsid w:val="1031779A"/>
    <w:rsid w:val="10511C9A"/>
    <w:rsid w:val="1051385E"/>
    <w:rsid w:val="107C5C40"/>
    <w:rsid w:val="10CE4C49"/>
    <w:rsid w:val="10D9425A"/>
    <w:rsid w:val="10F13EB8"/>
    <w:rsid w:val="110E68AB"/>
    <w:rsid w:val="110E7722"/>
    <w:rsid w:val="112A6551"/>
    <w:rsid w:val="113E022A"/>
    <w:rsid w:val="116D6735"/>
    <w:rsid w:val="11734A89"/>
    <w:rsid w:val="117D62B0"/>
    <w:rsid w:val="117F5219"/>
    <w:rsid w:val="118172C1"/>
    <w:rsid w:val="118860B0"/>
    <w:rsid w:val="11A97C00"/>
    <w:rsid w:val="11B74DAD"/>
    <w:rsid w:val="11BB796F"/>
    <w:rsid w:val="11C03D6B"/>
    <w:rsid w:val="11DD17AB"/>
    <w:rsid w:val="11FE7468"/>
    <w:rsid w:val="126324D9"/>
    <w:rsid w:val="128B6079"/>
    <w:rsid w:val="129B301D"/>
    <w:rsid w:val="12C06041"/>
    <w:rsid w:val="12DA47B2"/>
    <w:rsid w:val="12E67FFA"/>
    <w:rsid w:val="13164A2C"/>
    <w:rsid w:val="134866CE"/>
    <w:rsid w:val="134D2169"/>
    <w:rsid w:val="134E37B9"/>
    <w:rsid w:val="1358769C"/>
    <w:rsid w:val="135A6742"/>
    <w:rsid w:val="13C05171"/>
    <w:rsid w:val="13C54BFA"/>
    <w:rsid w:val="13CD0EC9"/>
    <w:rsid w:val="13D5097E"/>
    <w:rsid w:val="13F435FC"/>
    <w:rsid w:val="1402222E"/>
    <w:rsid w:val="1412333E"/>
    <w:rsid w:val="142F6354"/>
    <w:rsid w:val="14665058"/>
    <w:rsid w:val="148A1FA0"/>
    <w:rsid w:val="14A11D2A"/>
    <w:rsid w:val="14A247FF"/>
    <w:rsid w:val="14D54E07"/>
    <w:rsid w:val="14DC779C"/>
    <w:rsid w:val="14ED0B7D"/>
    <w:rsid w:val="14EE3E16"/>
    <w:rsid w:val="14EF7CB4"/>
    <w:rsid w:val="153969AD"/>
    <w:rsid w:val="155A3064"/>
    <w:rsid w:val="158A0307"/>
    <w:rsid w:val="158E4298"/>
    <w:rsid w:val="15996CD2"/>
    <w:rsid w:val="15A412B6"/>
    <w:rsid w:val="15A53781"/>
    <w:rsid w:val="15AC483E"/>
    <w:rsid w:val="15C57A41"/>
    <w:rsid w:val="15CE597B"/>
    <w:rsid w:val="15D404C9"/>
    <w:rsid w:val="15EC7AD0"/>
    <w:rsid w:val="161A6311"/>
    <w:rsid w:val="161F758A"/>
    <w:rsid w:val="16210E42"/>
    <w:rsid w:val="164240B1"/>
    <w:rsid w:val="16427667"/>
    <w:rsid w:val="164C7C79"/>
    <w:rsid w:val="164E7852"/>
    <w:rsid w:val="16764C60"/>
    <w:rsid w:val="16EA7184"/>
    <w:rsid w:val="17105E87"/>
    <w:rsid w:val="171833ED"/>
    <w:rsid w:val="171D1981"/>
    <w:rsid w:val="1731754B"/>
    <w:rsid w:val="174F084F"/>
    <w:rsid w:val="17667F69"/>
    <w:rsid w:val="176D6BCF"/>
    <w:rsid w:val="177741CE"/>
    <w:rsid w:val="177E7A26"/>
    <w:rsid w:val="17895627"/>
    <w:rsid w:val="17E11C38"/>
    <w:rsid w:val="180D243E"/>
    <w:rsid w:val="182C1F31"/>
    <w:rsid w:val="185A4C30"/>
    <w:rsid w:val="186C6685"/>
    <w:rsid w:val="18785C22"/>
    <w:rsid w:val="18B000E3"/>
    <w:rsid w:val="18B21FBA"/>
    <w:rsid w:val="18B45623"/>
    <w:rsid w:val="18BD6C7F"/>
    <w:rsid w:val="18BE558F"/>
    <w:rsid w:val="18CB5727"/>
    <w:rsid w:val="19127196"/>
    <w:rsid w:val="191E6C15"/>
    <w:rsid w:val="19420055"/>
    <w:rsid w:val="1959331C"/>
    <w:rsid w:val="195E3DC6"/>
    <w:rsid w:val="19747F77"/>
    <w:rsid w:val="197A7C53"/>
    <w:rsid w:val="197C1E6B"/>
    <w:rsid w:val="198E7B35"/>
    <w:rsid w:val="19C02FEF"/>
    <w:rsid w:val="19D06F2F"/>
    <w:rsid w:val="19D55206"/>
    <w:rsid w:val="19E20FCC"/>
    <w:rsid w:val="1A247220"/>
    <w:rsid w:val="1A4933F2"/>
    <w:rsid w:val="1A536CA7"/>
    <w:rsid w:val="1A62202C"/>
    <w:rsid w:val="1A85501F"/>
    <w:rsid w:val="1AA04130"/>
    <w:rsid w:val="1AA20088"/>
    <w:rsid w:val="1AE57E1D"/>
    <w:rsid w:val="1B445AF8"/>
    <w:rsid w:val="1B452A03"/>
    <w:rsid w:val="1B4B4414"/>
    <w:rsid w:val="1B507D6C"/>
    <w:rsid w:val="1B515253"/>
    <w:rsid w:val="1BA6319F"/>
    <w:rsid w:val="1BBE116C"/>
    <w:rsid w:val="1BCE7229"/>
    <w:rsid w:val="1C005456"/>
    <w:rsid w:val="1C0740FB"/>
    <w:rsid w:val="1C7D78A8"/>
    <w:rsid w:val="1C8167DA"/>
    <w:rsid w:val="1C9E2000"/>
    <w:rsid w:val="1CD31F2E"/>
    <w:rsid w:val="1CD73B38"/>
    <w:rsid w:val="1CD85825"/>
    <w:rsid w:val="1CE46B26"/>
    <w:rsid w:val="1CE92195"/>
    <w:rsid w:val="1CF07F68"/>
    <w:rsid w:val="1D1945A4"/>
    <w:rsid w:val="1D2E4857"/>
    <w:rsid w:val="1D3A4A3A"/>
    <w:rsid w:val="1D3D7BC0"/>
    <w:rsid w:val="1D3E6578"/>
    <w:rsid w:val="1D55661E"/>
    <w:rsid w:val="1D591619"/>
    <w:rsid w:val="1D6151E0"/>
    <w:rsid w:val="1D885369"/>
    <w:rsid w:val="1DC4220B"/>
    <w:rsid w:val="1E0B7957"/>
    <w:rsid w:val="1E1E2862"/>
    <w:rsid w:val="1E39387D"/>
    <w:rsid w:val="1E874965"/>
    <w:rsid w:val="1E9753C2"/>
    <w:rsid w:val="1F0A78C5"/>
    <w:rsid w:val="1F191C40"/>
    <w:rsid w:val="1F722E7A"/>
    <w:rsid w:val="1FE07860"/>
    <w:rsid w:val="1FEA38CF"/>
    <w:rsid w:val="1FF62A6C"/>
    <w:rsid w:val="20057520"/>
    <w:rsid w:val="202922A2"/>
    <w:rsid w:val="205800FF"/>
    <w:rsid w:val="205A2C83"/>
    <w:rsid w:val="20634BEC"/>
    <w:rsid w:val="207955D2"/>
    <w:rsid w:val="209C1C80"/>
    <w:rsid w:val="20B24D53"/>
    <w:rsid w:val="2101388F"/>
    <w:rsid w:val="2105000C"/>
    <w:rsid w:val="210B3D8B"/>
    <w:rsid w:val="210E63EA"/>
    <w:rsid w:val="2129307E"/>
    <w:rsid w:val="213547CC"/>
    <w:rsid w:val="217E1334"/>
    <w:rsid w:val="218000E8"/>
    <w:rsid w:val="21A203D2"/>
    <w:rsid w:val="21EC6B50"/>
    <w:rsid w:val="22126764"/>
    <w:rsid w:val="222A59A0"/>
    <w:rsid w:val="224754FA"/>
    <w:rsid w:val="22583BD4"/>
    <w:rsid w:val="22B61A2A"/>
    <w:rsid w:val="22E31163"/>
    <w:rsid w:val="231753AA"/>
    <w:rsid w:val="23A31B91"/>
    <w:rsid w:val="23EE2CC4"/>
    <w:rsid w:val="23FB247C"/>
    <w:rsid w:val="2446145D"/>
    <w:rsid w:val="2446318B"/>
    <w:rsid w:val="2468382B"/>
    <w:rsid w:val="24A37B8B"/>
    <w:rsid w:val="24DD6B83"/>
    <w:rsid w:val="24FC00E5"/>
    <w:rsid w:val="25026B63"/>
    <w:rsid w:val="25094350"/>
    <w:rsid w:val="250C1880"/>
    <w:rsid w:val="2519152C"/>
    <w:rsid w:val="251B6BF4"/>
    <w:rsid w:val="251D3EDF"/>
    <w:rsid w:val="251F1E16"/>
    <w:rsid w:val="255F7E4D"/>
    <w:rsid w:val="25950B90"/>
    <w:rsid w:val="25A9367F"/>
    <w:rsid w:val="25E04CC0"/>
    <w:rsid w:val="25F44639"/>
    <w:rsid w:val="262B7BC2"/>
    <w:rsid w:val="26492BC8"/>
    <w:rsid w:val="269B0B49"/>
    <w:rsid w:val="26F832A4"/>
    <w:rsid w:val="27070607"/>
    <w:rsid w:val="2711657C"/>
    <w:rsid w:val="2713280F"/>
    <w:rsid w:val="271B5F15"/>
    <w:rsid w:val="27364E11"/>
    <w:rsid w:val="27544D5E"/>
    <w:rsid w:val="27627A5C"/>
    <w:rsid w:val="27634610"/>
    <w:rsid w:val="277A020D"/>
    <w:rsid w:val="27E87729"/>
    <w:rsid w:val="282A1827"/>
    <w:rsid w:val="288B6E0C"/>
    <w:rsid w:val="28C74342"/>
    <w:rsid w:val="28C901C6"/>
    <w:rsid w:val="28DC2C2A"/>
    <w:rsid w:val="28E561D6"/>
    <w:rsid w:val="29250C60"/>
    <w:rsid w:val="29994D11"/>
    <w:rsid w:val="29C52A27"/>
    <w:rsid w:val="2A0D1B2B"/>
    <w:rsid w:val="2A391BB8"/>
    <w:rsid w:val="2A393141"/>
    <w:rsid w:val="2A3E5057"/>
    <w:rsid w:val="2A527D4D"/>
    <w:rsid w:val="2A533593"/>
    <w:rsid w:val="2A555DB8"/>
    <w:rsid w:val="2A794751"/>
    <w:rsid w:val="2A940B36"/>
    <w:rsid w:val="2A9F4699"/>
    <w:rsid w:val="2AA14A81"/>
    <w:rsid w:val="2ACB0049"/>
    <w:rsid w:val="2ADC3288"/>
    <w:rsid w:val="2B046109"/>
    <w:rsid w:val="2B083C79"/>
    <w:rsid w:val="2B2E0032"/>
    <w:rsid w:val="2B3B6BCC"/>
    <w:rsid w:val="2B463938"/>
    <w:rsid w:val="2BC92AD0"/>
    <w:rsid w:val="2BE95699"/>
    <w:rsid w:val="2BF67C42"/>
    <w:rsid w:val="2C380EDF"/>
    <w:rsid w:val="2C3C7BB6"/>
    <w:rsid w:val="2C42398A"/>
    <w:rsid w:val="2C976FD3"/>
    <w:rsid w:val="2CA219BF"/>
    <w:rsid w:val="2CDB24BC"/>
    <w:rsid w:val="2D633EBB"/>
    <w:rsid w:val="2D701D68"/>
    <w:rsid w:val="2D800C0F"/>
    <w:rsid w:val="2DB54512"/>
    <w:rsid w:val="2DB9605A"/>
    <w:rsid w:val="2DEF29F1"/>
    <w:rsid w:val="2E016B71"/>
    <w:rsid w:val="2E0F01EF"/>
    <w:rsid w:val="2E165EF6"/>
    <w:rsid w:val="2E7E3C59"/>
    <w:rsid w:val="2EC478A6"/>
    <w:rsid w:val="2EC90851"/>
    <w:rsid w:val="2F281C72"/>
    <w:rsid w:val="2F296938"/>
    <w:rsid w:val="2F2B02D2"/>
    <w:rsid w:val="2F3235B0"/>
    <w:rsid w:val="2F592767"/>
    <w:rsid w:val="2F61381E"/>
    <w:rsid w:val="2FAA2666"/>
    <w:rsid w:val="2FAB6D1C"/>
    <w:rsid w:val="2FB82B5A"/>
    <w:rsid w:val="2FD5749E"/>
    <w:rsid w:val="2FF44283"/>
    <w:rsid w:val="301D2021"/>
    <w:rsid w:val="30343065"/>
    <w:rsid w:val="303F59B1"/>
    <w:rsid w:val="304F254B"/>
    <w:rsid w:val="30524FB9"/>
    <w:rsid w:val="30905515"/>
    <w:rsid w:val="309A2AF1"/>
    <w:rsid w:val="30AF3D21"/>
    <w:rsid w:val="30C7634E"/>
    <w:rsid w:val="30D663E7"/>
    <w:rsid w:val="30E26073"/>
    <w:rsid w:val="3107705C"/>
    <w:rsid w:val="31132B7C"/>
    <w:rsid w:val="31320768"/>
    <w:rsid w:val="31551BBB"/>
    <w:rsid w:val="316369CB"/>
    <w:rsid w:val="31682DB7"/>
    <w:rsid w:val="316834F0"/>
    <w:rsid w:val="318B0C62"/>
    <w:rsid w:val="31A243BF"/>
    <w:rsid w:val="31A24F3E"/>
    <w:rsid w:val="31C029CF"/>
    <w:rsid w:val="31D43A9E"/>
    <w:rsid w:val="31D95D47"/>
    <w:rsid w:val="31F216EB"/>
    <w:rsid w:val="31F97EA1"/>
    <w:rsid w:val="32315814"/>
    <w:rsid w:val="327440F1"/>
    <w:rsid w:val="32746E6C"/>
    <w:rsid w:val="32BB644C"/>
    <w:rsid w:val="32EF1D24"/>
    <w:rsid w:val="33204A01"/>
    <w:rsid w:val="33595CCE"/>
    <w:rsid w:val="33663572"/>
    <w:rsid w:val="337B46F0"/>
    <w:rsid w:val="33B842B2"/>
    <w:rsid w:val="33B85C66"/>
    <w:rsid w:val="33C90931"/>
    <w:rsid w:val="340C1CE8"/>
    <w:rsid w:val="341C3611"/>
    <w:rsid w:val="343A39E4"/>
    <w:rsid w:val="345163D1"/>
    <w:rsid w:val="346941BA"/>
    <w:rsid w:val="34926D22"/>
    <w:rsid w:val="34A317C0"/>
    <w:rsid w:val="34E55FB1"/>
    <w:rsid w:val="34FB33BF"/>
    <w:rsid w:val="34FE34EA"/>
    <w:rsid w:val="35290309"/>
    <w:rsid w:val="356A34D4"/>
    <w:rsid w:val="35C36013"/>
    <w:rsid w:val="35FB3A8C"/>
    <w:rsid w:val="36023FEC"/>
    <w:rsid w:val="3602473F"/>
    <w:rsid w:val="36186FA2"/>
    <w:rsid w:val="362E15BB"/>
    <w:rsid w:val="363853A9"/>
    <w:rsid w:val="363F0EC0"/>
    <w:rsid w:val="36466F77"/>
    <w:rsid w:val="3648307F"/>
    <w:rsid w:val="36B010FC"/>
    <w:rsid w:val="36B1567C"/>
    <w:rsid w:val="36E90645"/>
    <w:rsid w:val="36EB1014"/>
    <w:rsid w:val="36FA545E"/>
    <w:rsid w:val="37214404"/>
    <w:rsid w:val="372815B4"/>
    <w:rsid w:val="37344864"/>
    <w:rsid w:val="374528BF"/>
    <w:rsid w:val="374917A7"/>
    <w:rsid w:val="376E7038"/>
    <w:rsid w:val="376E7E30"/>
    <w:rsid w:val="37984D39"/>
    <w:rsid w:val="37A6618A"/>
    <w:rsid w:val="37B75392"/>
    <w:rsid w:val="37EF4010"/>
    <w:rsid w:val="37F965F8"/>
    <w:rsid w:val="382620F1"/>
    <w:rsid w:val="38295B66"/>
    <w:rsid w:val="383E2D28"/>
    <w:rsid w:val="383E3626"/>
    <w:rsid w:val="38535D34"/>
    <w:rsid w:val="385E4DC9"/>
    <w:rsid w:val="387A24FA"/>
    <w:rsid w:val="3880354C"/>
    <w:rsid w:val="38820BAC"/>
    <w:rsid w:val="38916D15"/>
    <w:rsid w:val="389F1854"/>
    <w:rsid w:val="38CA6F3D"/>
    <w:rsid w:val="38CE6506"/>
    <w:rsid w:val="38F66421"/>
    <w:rsid w:val="391D6968"/>
    <w:rsid w:val="395C1923"/>
    <w:rsid w:val="39A358DB"/>
    <w:rsid w:val="39AC1F00"/>
    <w:rsid w:val="39D26729"/>
    <w:rsid w:val="39D50536"/>
    <w:rsid w:val="3A007E79"/>
    <w:rsid w:val="3A6D7CEE"/>
    <w:rsid w:val="3A930385"/>
    <w:rsid w:val="3A99380A"/>
    <w:rsid w:val="3AE11347"/>
    <w:rsid w:val="3AE21888"/>
    <w:rsid w:val="3AEA2EE3"/>
    <w:rsid w:val="3B170DB1"/>
    <w:rsid w:val="3B7120F5"/>
    <w:rsid w:val="3BA95C54"/>
    <w:rsid w:val="3BAE1885"/>
    <w:rsid w:val="3BB83AA9"/>
    <w:rsid w:val="3BC50690"/>
    <w:rsid w:val="3BDC7B8F"/>
    <w:rsid w:val="3BF855A3"/>
    <w:rsid w:val="3C4F3A47"/>
    <w:rsid w:val="3C7612BE"/>
    <w:rsid w:val="3C7E7DFD"/>
    <w:rsid w:val="3CCD4D3C"/>
    <w:rsid w:val="3CDB753B"/>
    <w:rsid w:val="3CE43DBC"/>
    <w:rsid w:val="3CF50672"/>
    <w:rsid w:val="3D2E01AD"/>
    <w:rsid w:val="3D3E231F"/>
    <w:rsid w:val="3D5523A6"/>
    <w:rsid w:val="3D5979DF"/>
    <w:rsid w:val="3D5F2CBB"/>
    <w:rsid w:val="3D93572F"/>
    <w:rsid w:val="3DA6597D"/>
    <w:rsid w:val="3DB81DD1"/>
    <w:rsid w:val="3DEC1FDB"/>
    <w:rsid w:val="3E0904C4"/>
    <w:rsid w:val="3E101376"/>
    <w:rsid w:val="3E2B09B1"/>
    <w:rsid w:val="3E366B13"/>
    <w:rsid w:val="3E503860"/>
    <w:rsid w:val="3E591A6F"/>
    <w:rsid w:val="3E600676"/>
    <w:rsid w:val="3E623BBA"/>
    <w:rsid w:val="3E7965C3"/>
    <w:rsid w:val="3EA606C3"/>
    <w:rsid w:val="3ED4334B"/>
    <w:rsid w:val="3F8D1CEB"/>
    <w:rsid w:val="3FA4601B"/>
    <w:rsid w:val="3FAF7C14"/>
    <w:rsid w:val="3FD907B8"/>
    <w:rsid w:val="3FEB1DF2"/>
    <w:rsid w:val="401060A3"/>
    <w:rsid w:val="4020736A"/>
    <w:rsid w:val="40247FA4"/>
    <w:rsid w:val="405D2143"/>
    <w:rsid w:val="4062369B"/>
    <w:rsid w:val="40632D51"/>
    <w:rsid w:val="40701CC5"/>
    <w:rsid w:val="40784653"/>
    <w:rsid w:val="407B4DD9"/>
    <w:rsid w:val="40A01299"/>
    <w:rsid w:val="40CA51DF"/>
    <w:rsid w:val="40D16A16"/>
    <w:rsid w:val="41097D80"/>
    <w:rsid w:val="410A7D30"/>
    <w:rsid w:val="4139558D"/>
    <w:rsid w:val="4149752D"/>
    <w:rsid w:val="414A1A23"/>
    <w:rsid w:val="41652D98"/>
    <w:rsid w:val="417E210A"/>
    <w:rsid w:val="41B02E25"/>
    <w:rsid w:val="41CC1742"/>
    <w:rsid w:val="41D70630"/>
    <w:rsid w:val="41F17B6B"/>
    <w:rsid w:val="41FA5910"/>
    <w:rsid w:val="420A1AD2"/>
    <w:rsid w:val="42331DC2"/>
    <w:rsid w:val="42453892"/>
    <w:rsid w:val="4253251D"/>
    <w:rsid w:val="42714F10"/>
    <w:rsid w:val="427F5DA9"/>
    <w:rsid w:val="4299425B"/>
    <w:rsid w:val="42C14F1C"/>
    <w:rsid w:val="42EC1E3C"/>
    <w:rsid w:val="42FF0FA1"/>
    <w:rsid w:val="43181797"/>
    <w:rsid w:val="431D0D76"/>
    <w:rsid w:val="43746196"/>
    <w:rsid w:val="43961148"/>
    <w:rsid w:val="439E5F94"/>
    <w:rsid w:val="43F53B3C"/>
    <w:rsid w:val="440739E7"/>
    <w:rsid w:val="442037B7"/>
    <w:rsid w:val="442832B9"/>
    <w:rsid w:val="442E6050"/>
    <w:rsid w:val="443572B3"/>
    <w:rsid w:val="44384764"/>
    <w:rsid w:val="44587127"/>
    <w:rsid w:val="447A153B"/>
    <w:rsid w:val="448338AD"/>
    <w:rsid w:val="44870B12"/>
    <w:rsid w:val="4488240A"/>
    <w:rsid w:val="44970A8E"/>
    <w:rsid w:val="44D05359"/>
    <w:rsid w:val="44D700DC"/>
    <w:rsid w:val="45000C13"/>
    <w:rsid w:val="450E2E0F"/>
    <w:rsid w:val="45732307"/>
    <w:rsid w:val="458138BF"/>
    <w:rsid w:val="45922A04"/>
    <w:rsid w:val="459A2422"/>
    <w:rsid w:val="45AE133A"/>
    <w:rsid w:val="45BC6D5A"/>
    <w:rsid w:val="45BD2404"/>
    <w:rsid w:val="45D24CDE"/>
    <w:rsid w:val="460138F5"/>
    <w:rsid w:val="46187E54"/>
    <w:rsid w:val="466B4DAF"/>
    <w:rsid w:val="467668F1"/>
    <w:rsid w:val="46816DEE"/>
    <w:rsid w:val="468B7C3C"/>
    <w:rsid w:val="46C5248C"/>
    <w:rsid w:val="46D1360A"/>
    <w:rsid w:val="47041347"/>
    <w:rsid w:val="47051C5E"/>
    <w:rsid w:val="473D4C54"/>
    <w:rsid w:val="47670E08"/>
    <w:rsid w:val="47696E15"/>
    <w:rsid w:val="47B81681"/>
    <w:rsid w:val="47BF1C99"/>
    <w:rsid w:val="47E31681"/>
    <w:rsid w:val="47EF5638"/>
    <w:rsid w:val="48117BCB"/>
    <w:rsid w:val="48884B2D"/>
    <w:rsid w:val="48FE42B1"/>
    <w:rsid w:val="49075DE3"/>
    <w:rsid w:val="490F2D3F"/>
    <w:rsid w:val="49420035"/>
    <w:rsid w:val="495962A3"/>
    <w:rsid w:val="49947279"/>
    <w:rsid w:val="499E72DE"/>
    <w:rsid w:val="49B148BD"/>
    <w:rsid w:val="49B35D28"/>
    <w:rsid w:val="49F60BBB"/>
    <w:rsid w:val="49FA0A16"/>
    <w:rsid w:val="4A274113"/>
    <w:rsid w:val="4A5A086A"/>
    <w:rsid w:val="4A5A0FC1"/>
    <w:rsid w:val="4A5E7C76"/>
    <w:rsid w:val="4A673C76"/>
    <w:rsid w:val="4A714A2E"/>
    <w:rsid w:val="4A83639A"/>
    <w:rsid w:val="4A957465"/>
    <w:rsid w:val="4A972A3B"/>
    <w:rsid w:val="4AB74B7F"/>
    <w:rsid w:val="4AFD5338"/>
    <w:rsid w:val="4B391690"/>
    <w:rsid w:val="4B4F3087"/>
    <w:rsid w:val="4B523B94"/>
    <w:rsid w:val="4B556843"/>
    <w:rsid w:val="4B802632"/>
    <w:rsid w:val="4B806638"/>
    <w:rsid w:val="4B830B98"/>
    <w:rsid w:val="4BBF00DD"/>
    <w:rsid w:val="4BC329AE"/>
    <w:rsid w:val="4C02022E"/>
    <w:rsid w:val="4C0C7CBA"/>
    <w:rsid w:val="4C167547"/>
    <w:rsid w:val="4C4075D3"/>
    <w:rsid w:val="4C5F780D"/>
    <w:rsid w:val="4C615817"/>
    <w:rsid w:val="4C6F67E8"/>
    <w:rsid w:val="4C834547"/>
    <w:rsid w:val="4CA92A46"/>
    <w:rsid w:val="4CD2751B"/>
    <w:rsid w:val="4CD52330"/>
    <w:rsid w:val="4CF44F02"/>
    <w:rsid w:val="4CF67E70"/>
    <w:rsid w:val="4CF87169"/>
    <w:rsid w:val="4D066D4F"/>
    <w:rsid w:val="4D360A01"/>
    <w:rsid w:val="4D4B6360"/>
    <w:rsid w:val="4D5507FD"/>
    <w:rsid w:val="4D6508FD"/>
    <w:rsid w:val="4D7E103D"/>
    <w:rsid w:val="4D8E534E"/>
    <w:rsid w:val="4DB32C23"/>
    <w:rsid w:val="4DE22F04"/>
    <w:rsid w:val="4DF57011"/>
    <w:rsid w:val="4E03256F"/>
    <w:rsid w:val="4E22255A"/>
    <w:rsid w:val="4E385C30"/>
    <w:rsid w:val="4E5A5A23"/>
    <w:rsid w:val="4E703E9D"/>
    <w:rsid w:val="4EC135F4"/>
    <w:rsid w:val="4EC80E6E"/>
    <w:rsid w:val="4EE14806"/>
    <w:rsid w:val="4EE8284C"/>
    <w:rsid w:val="4F002D5D"/>
    <w:rsid w:val="4F133895"/>
    <w:rsid w:val="4F242FB6"/>
    <w:rsid w:val="4F876A71"/>
    <w:rsid w:val="4F90476A"/>
    <w:rsid w:val="4F9F0AEC"/>
    <w:rsid w:val="4FBF2EC7"/>
    <w:rsid w:val="4FCE7734"/>
    <w:rsid w:val="4FEE30E5"/>
    <w:rsid w:val="5023098C"/>
    <w:rsid w:val="503266FC"/>
    <w:rsid w:val="506972A6"/>
    <w:rsid w:val="5082473A"/>
    <w:rsid w:val="50934D16"/>
    <w:rsid w:val="50B7717D"/>
    <w:rsid w:val="50C00DAA"/>
    <w:rsid w:val="50E8516E"/>
    <w:rsid w:val="510C779E"/>
    <w:rsid w:val="51173DB7"/>
    <w:rsid w:val="51DE172F"/>
    <w:rsid w:val="51FE2799"/>
    <w:rsid w:val="52305A4C"/>
    <w:rsid w:val="523A2FF8"/>
    <w:rsid w:val="524565FC"/>
    <w:rsid w:val="52752DDB"/>
    <w:rsid w:val="527861BA"/>
    <w:rsid w:val="52935E30"/>
    <w:rsid w:val="52A74216"/>
    <w:rsid w:val="52D115C9"/>
    <w:rsid w:val="52DF7261"/>
    <w:rsid w:val="52E67406"/>
    <w:rsid w:val="530D6A87"/>
    <w:rsid w:val="53264AE7"/>
    <w:rsid w:val="537A772E"/>
    <w:rsid w:val="537C49F3"/>
    <w:rsid w:val="539D2895"/>
    <w:rsid w:val="53A67EA2"/>
    <w:rsid w:val="53AA2375"/>
    <w:rsid w:val="53B16B04"/>
    <w:rsid w:val="53C507AF"/>
    <w:rsid w:val="53D41DE3"/>
    <w:rsid w:val="53DD2728"/>
    <w:rsid w:val="5400711A"/>
    <w:rsid w:val="543B463A"/>
    <w:rsid w:val="543F08B0"/>
    <w:rsid w:val="545E7ADB"/>
    <w:rsid w:val="5470780D"/>
    <w:rsid w:val="549E1132"/>
    <w:rsid w:val="54A0332A"/>
    <w:rsid w:val="54AF2337"/>
    <w:rsid w:val="54B17816"/>
    <w:rsid w:val="54B41394"/>
    <w:rsid w:val="54D65B59"/>
    <w:rsid w:val="54D928B8"/>
    <w:rsid w:val="55096738"/>
    <w:rsid w:val="550E13D9"/>
    <w:rsid w:val="553C26B8"/>
    <w:rsid w:val="55542744"/>
    <w:rsid w:val="56026F87"/>
    <w:rsid w:val="561926A2"/>
    <w:rsid w:val="5626764C"/>
    <w:rsid w:val="56397F73"/>
    <w:rsid w:val="564179E1"/>
    <w:rsid w:val="564C2F3D"/>
    <w:rsid w:val="564E5171"/>
    <w:rsid w:val="56831DCD"/>
    <w:rsid w:val="569E3833"/>
    <w:rsid w:val="56AC0CB4"/>
    <w:rsid w:val="56B76DBB"/>
    <w:rsid w:val="56C42C77"/>
    <w:rsid w:val="56CD7C4B"/>
    <w:rsid w:val="57090AFD"/>
    <w:rsid w:val="5773364F"/>
    <w:rsid w:val="57763A86"/>
    <w:rsid w:val="577B4439"/>
    <w:rsid w:val="57A259C6"/>
    <w:rsid w:val="57A64DBD"/>
    <w:rsid w:val="57ED1828"/>
    <w:rsid w:val="57EF4B4E"/>
    <w:rsid w:val="57F000CD"/>
    <w:rsid w:val="580B2CCA"/>
    <w:rsid w:val="580F35D6"/>
    <w:rsid w:val="582B3FB2"/>
    <w:rsid w:val="582C7192"/>
    <w:rsid w:val="586518F1"/>
    <w:rsid w:val="58661F03"/>
    <w:rsid w:val="58A11D4D"/>
    <w:rsid w:val="58A74068"/>
    <w:rsid w:val="58B628FD"/>
    <w:rsid w:val="59144205"/>
    <w:rsid w:val="593565AF"/>
    <w:rsid w:val="59602196"/>
    <w:rsid w:val="59632E43"/>
    <w:rsid w:val="59975CF5"/>
    <w:rsid w:val="59A32A05"/>
    <w:rsid w:val="59BF4286"/>
    <w:rsid w:val="59D336FC"/>
    <w:rsid w:val="59DA24E8"/>
    <w:rsid w:val="59E735DD"/>
    <w:rsid w:val="59EC6F1D"/>
    <w:rsid w:val="59ED4CC7"/>
    <w:rsid w:val="5A043B4C"/>
    <w:rsid w:val="5A513D71"/>
    <w:rsid w:val="5A586A7C"/>
    <w:rsid w:val="5A65176A"/>
    <w:rsid w:val="5A697DC6"/>
    <w:rsid w:val="5A9707C6"/>
    <w:rsid w:val="5A9B44F3"/>
    <w:rsid w:val="5A9F45DC"/>
    <w:rsid w:val="5ABF6599"/>
    <w:rsid w:val="5AD50D01"/>
    <w:rsid w:val="5B224F7A"/>
    <w:rsid w:val="5B2C216A"/>
    <w:rsid w:val="5B445717"/>
    <w:rsid w:val="5B577274"/>
    <w:rsid w:val="5B840894"/>
    <w:rsid w:val="5BA44ABF"/>
    <w:rsid w:val="5BB278E3"/>
    <w:rsid w:val="5BB9699E"/>
    <w:rsid w:val="5BF40307"/>
    <w:rsid w:val="5C084AE7"/>
    <w:rsid w:val="5C567687"/>
    <w:rsid w:val="5C877B2D"/>
    <w:rsid w:val="5CCD2343"/>
    <w:rsid w:val="5CE24553"/>
    <w:rsid w:val="5D0C32F4"/>
    <w:rsid w:val="5D0D3705"/>
    <w:rsid w:val="5D521F5E"/>
    <w:rsid w:val="5D7A2D33"/>
    <w:rsid w:val="5D8B347B"/>
    <w:rsid w:val="5D967961"/>
    <w:rsid w:val="5DCE08E6"/>
    <w:rsid w:val="5DDA654F"/>
    <w:rsid w:val="5DDE3369"/>
    <w:rsid w:val="5DE255BF"/>
    <w:rsid w:val="5E07516B"/>
    <w:rsid w:val="5E131565"/>
    <w:rsid w:val="5E6F7D7A"/>
    <w:rsid w:val="5E751DAD"/>
    <w:rsid w:val="5E810EA8"/>
    <w:rsid w:val="5E916787"/>
    <w:rsid w:val="5E9329B3"/>
    <w:rsid w:val="5EE5166B"/>
    <w:rsid w:val="5EFD1804"/>
    <w:rsid w:val="5F19672F"/>
    <w:rsid w:val="5F2D6C00"/>
    <w:rsid w:val="5F4C1EA3"/>
    <w:rsid w:val="5F6C2AB9"/>
    <w:rsid w:val="5F987303"/>
    <w:rsid w:val="5F9B6133"/>
    <w:rsid w:val="5FA534E4"/>
    <w:rsid w:val="5FA65A54"/>
    <w:rsid w:val="5FB41ECA"/>
    <w:rsid w:val="5FD237BE"/>
    <w:rsid w:val="5FE40F58"/>
    <w:rsid w:val="5FF20BEE"/>
    <w:rsid w:val="6019624D"/>
    <w:rsid w:val="601A7130"/>
    <w:rsid w:val="60457D30"/>
    <w:rsid w:val="60532C80"/>
    <w:rsid w:val="605626C0"/>
    <w:rsid w:val="60572555"/>
    <w:rsid w:val="606D7456"/>
    <w:rsid w:val="60702764"/>
    <w:rsid w:val="60702A9F"/>
    <w:rsid w:val="6071601F"/>
    <w:rsid w:val="60873764"/>
    <w:rsid w:val="608C6AE3"/>
    <w:rsid w:val="609F47F5"/>
    <w:rsid w:val="60A316A9"/>
    <w:rsid w:val="60AC5EF0"/>
    <w:rsid w:val="60D362F7"/>
    <w:rsid w:val="60E33B91"/>
    <w:rsid w:val="61A839D3"/>
    <w:rsid w:val="61C22EAB"/>
    <w:rsid w:val="61C91E18"/>
    <w:rsid w:val="61DB645B"/>
    <w:rsid w:val="61DF28FD"/>
    <w:rsid w:val="620E1A17"/>
    <w:rsid w:val="624663EA"/>
    <w:rsid w:val="626F3C79"/>
    <w:rsid w:val="62711BEC"/>
    <w:rsid w:val="627B0486"/>
    <w:rsid w:val="627B1A6D"/>
    <w:rsid w:val="62817221"/>
    <w:rsid w:val="62847728"/>
    <w:rsid w:val="629B0A0C"/>
    <w:rsid w:val="629F3528"/>
    <w:rsid w:val="62E722B1"/>
    <w:rsid w:val="62F02CAB"/>
    <w:rsid w:val="631709C0"/>
    <w:rsid w:val="633F2F9E"/>
    <w:rsid w:val="63513670"/>
    <w:rsid w:val="6358450C"/>
    <w:rsid w:val="635F5713"/>
    <w:rsid w:val="636B36C4"/>
    <w:rsid w:val="636E73A7"/>
    <w:rsid w:val="637B7965"/>
    <w:rsid w:val="637C302E"/>
    <w:rsid w:val="639F197B"/>
    <w:rsid w:val="63D10116"/>
    <w:rsid w:val="63D52CB4"/>
    <w:rsid w:val="63DB65DD"/>
    <w:rsid w:val="63EA1B2B"/>
    <w:rsid w:val="6414795A"/>
    <w:rsid w:val="644864C1"/>
    <w:rsid w:val="6450529B"/>
    <w:rsid w:val="645359B4"/>
    <w:rsid w:val="645B7FC3"/>
    <w:rsid w:val="645E6278"/>
    <w:rsid w:val="646523DA"/>
    <w:rsid w:val="647B25D4"/>
    <w:rsid w:val="647F3DDE"/>
    <w:rsid w:val="64B40718"/>
    <w:rsid w:val="64CF5B4A"/>
    <w:rsid w:val="65006EC5"/>
    <w:rsid w:val="65151A4F"/>
    <w:rsid w:val="652F60E3"/>
    <w:rsid w:val="653526B5"/>
    <w:rsid w:val="65474905"/>
    <w:rsid w:val="654E363E"/>
    <w:rsid w:val="65AA3ECD"/>
    <w:rsid w:val="65B67585"/>
    <w:rsid w:val="662F2C5E"/>
    <w:rsid w:val="66666B08"/>
    <w:rsid w:val="6669713D"/>
    <w:rsid w:val="669240D9"/>
    <w:rsid w:val="66C2575B"/>
    <w:rsid w:val="66D9008A"/>
    <w:rsid w:val="672325A8"/>
    <w:rsid w:val="67241B56"/>
    <w:rsid w:val="672917F9"/>
    <w:rsid w:val="67331751"/>
    <w:rsid w:val="675B5FB4"/>
    <w:rsid w:val="679E59AF"/>
    <w:rsid w:val="67D9219B"/>
    <w:rsid w:val="67E90C2C"/>
    <w:rsid w:val="67F93BF6"/>
    <w:rsid w:val="68096698"/>
    <w:rsid w:val="6818040D"/>
    <w:rsid w:val="6830010A"/>
    <w:rsid w:val="68530624"/>
    <w:rsid w:val="6854505E"/>
    <w:rsid w:val="68847258"/>
    <w:rsid w:val="688B356F"/>
    <w:rsid w:val="6890277F"/>
    <w:rsid w:val="689D6186"/>
    <w:rsid w:val="68B07F09"/>
    <w:rsid w:val="68B67A93"/>
    <w:rsid w:val="68DD171B"/>
    <w:rsid w:val="68E81ACD"/>
    <w:rsid w:val="690522E1"/>
    <w:rsid w:val="690C7644"/>
    <w:rsid w:val="691D1FD0"/>
    <w:rsid w:val="693B4F7F"/>
    <w:rsid w:val="69817B34"/>
    <w:rsid w:val="698D7BFB"/>
    <w:rsid w:val="69BA6C66"/>
    <w:rsid w:val="6A127251"/>
    <w:rsid w:val="6A2F5DBC"/>
    <w:rsid w:val="6A3C2D16"/>
    <w:rsid w:val="6A617BFF"/>
    <w:rsid w:val="6A7E1A2B"/>
    <w:rsid w:val="6A8203DB"/>
    <w:rsid w:val="6AD73FE0"/>
    <w:rsid w:val="6AD825E8"/>
    <w:rsid w:val="6B2960D4"/>
    <w:rsid w:val="6B844868"/>
    <w:rsid w:val="6BC150A0"/>
    <w:rsid w:val="6BC163A7"/>
    <w:rsid w:val="6BD041C2"/>
    <w:rsid w:val="6BF27B8E"/>
    <w:rsid w:val="6C044DC3"/>
    <w:rsid w:val="6C173AD5"/>
    <w:rsid w:val="6C32275C"/>
    <w:rsid w:val="6C3F03CE"/>
    <w:rsid w:val="6C731A92"/>
    <w:rsid w:val="6C7C306F"/>
    <w:rsid w:val="6C950831"/>
    <w:rsid w:val="6CE95D87"/>
    <w:rsid w:val="6CEC047A"/>
    <w:rsid w:val="6CEC0BB9"/>
    <w:rsid w:val="6CFC2C6A"/>
    <w:rsid w:val="6D1275D7"/>
    <w:rsid w:val="6D603DFF"/>
    <w:rsid w:val="6D7F31B3"/>
    <w:rsid w:val="6D817F93"/>
    <w:rsid w:val="6D951390"/>
    <w:rsid w:val="6DB66FF4"/>
    <w:rsid w:val="6DC41924"/>
    <w:rsid w:val="6DE632CE"/>
    <w:rsid w:val="6DF33E1D"/>
    <w:rsid w:val="6EA11B1F"/>
    <w:rsid w:val="6EC85AFC"/>
    <w:rsid w:val="6EC915D6"/>
    <w:rsid w:val="6ECC17F8"/>
    <w:rsid w:val="6ECC71AE"/>
    <w:rsid w:val="6EDF0712"/>
    <w:rsid w:val="6F002847"/>
    <w:rsid w:val="6F037234"/>
    <w:rsid w:val="6F3F603B"/>
    <w:rsid w:val="6F4D42AD"/>
    <w:rsid w:val="6F8D724C"/>
    <w:rsid w:val="6F8E249B"/>
    <w:rsid w:val="6F8E6CF3"/>
    <w:rsid w:val="6FC95FBC"/>
    <w:rsid w:val="6FD86D69"/>
    <w:rsid w:val="70295114"/>
    <w:rsid w:val="70423A56"/>
    <w:rsid w:val="70486935"/>
    <w:rsid w:val="70524E78"/>
    <w:rsid w:val="70526872"/>
    <w:rsid w:val="705362AA"/>
    <w:rsid w:val="70707CF6"/>
    <w:rsid w:val="70745770"/>
    <w:rsid w:val="708B19D7"/>
    <w:rsid w:val="709B382C"/>
    <w:rsid w:val="70EF75B5"/>
    <w:rsid w:val="70F631E4"/>
    <w:rsid w:val="70F94257"/>
    <w:rsid w:val="7111019A"/>
    <w:rsid w:val="7111751B"/>
    <w:rsid w:val="71207509"/>
    <w:rsid w:val="716B56AF"/>
    <w:rsid w:val="717B7A44"/>
    <w:rsid w:val="719D6847"/>
    <w:rsid w:val="71A602DC"/>
    <w:rsid w:val="71A62F33"/>
    <w:rsid w:val="71B34642"/>
    <w:rsid w:val="71D97589"/>
    <w:rsid w:val="71E40C3E"/>
    <w:rsid w:val="71E95EF3"/>
    <w:rsid w:val="721874B4"/>
    <w:rsid w:val="7250103E"/>
    <w:rsid w:val="726566F7"/>
    <w:rsid w:val="727101B1"/>
    <w:rsid w:val="7280574E"/>
    <w:rsid w:val="72890621"/>
    <w:rsid w:val="7294592F"/>
    <w:rsid w:val="72AF4F31"/>
    <w:rsid w:val="72CE075C"/>
    <w:rsid w:val="72F64200"/>
    <w:rsid w:val="72FA5C6B"/>
    <w:rsid w:val="730B1014"/>
    <w:rsid w:val="731D16D4"/>
    <w:rsid w:val="732D41BF"/>
    <w:rsid w:val="733E0397"/>
    <w:rsid w:val="7367583B"/>
    <w:rsid w:val="73A122A0"/>
    <w:rsid w:val="73A97F44"/>
    <w:rsid w:val="73B9127F"/>
    <w:rsid w:val="73C73A37"/>
    <w:rsid w:val="73CA3FFA"/>
    <w:rsid w:val="73CB2460"/>
    <w:rsid w:val="73D35E95"/>
    <w:rsid w:val="73D5426D"/>
    <w:rsid w:val="73D9124F"/>
    <w:rsid w:val="73EE6F65"/>
    <w:rsid w:val="73F3178B"/>
    <w:rsid w:val="74120EED"/>
    <w:rsid w:val="74207D1B"/>
    <w:rsid w:val="742D44A8"/>
    <w:rsid w:val="74325E4E"/>
    <w:rsid w:val="74372D64"/>
    <w:rsid w:val="743E5EAA"/>
    <w:rsid w:val="74504E6D"/>
    <w:rsid w:val="7451047A"/>
    <w:rsid w:val="74651935"/>
    <w:rsid w:val="746670CF"/>
    <w:rsid w:val="747236DD"/>
    <w:rsid w:val="747A1538"/>
    <w:rsid w:val="74B43984"/>
    <w:rsid w:val="74E74A43"/>
    <w:rsid w:val="74FC3910"/>
    <w:rsid w:val="758079B7"/>
    <w:rsid w:val="7599382A"/>
    <w:rsid w:val="75C31BD9"/>
    <w:rsid w:val="75EC320D"/>
    <w:rsid w:val="75EC4075"/>
    <w:rsid w:val="760510B1"/>
    <w:rsid w:val="761E03AF"/>
    <w:rsid w:val="766E1F0F"/>
    <w:rsid w:val="7697470E"/>
    <w:rsid w:val="76995F80"/>
    <w:rsid w:val="769B0002"/>
    <w:rsid w:val="769C7CA5"/>
    <w:rsid w:val="769D4FF9"/>
    <w:rsid w:val="76C05D10"/>
    <w:rsid w:val="773155F9"/>
    <w:rsid w:val="77333649"/>
    <w:rsid w:val="77483629"/>
    <w:rsid w:val="775D057D"/>
    <w:rsid w:val="775E5D91"/>
    <w:rsid w:val="777F1752"/>
    <w:rsid w:val="77883C73"/>
    <w:rsid w:val="779F1100"/>
    <w:rsid w:val="77C018D5"/>
    <w:rsid w:val="77C423DB"/>
    <w:rsid w:val="77C50C6F"/>
    <w:rsid w:val="77D9420E"/>
    <w:rsid w:val="77E113D7"/>
    <w:rsid w:val="77E76F73"/>
    <w:rsid w:val="78001C9A"/>
    <w:rsid w:val="78263DB7"/>
    <w:rsid w:val="7837340E"/>
    <w:rsid w:val="785B07CF"/>
    <w:rsid w:val="787016D6"/>
    <w:rsid w:val="787529E6"/>
    <w:rsid w:val="78896817"/>
    <w:rsid w:val="7898285D"/>
    <w:rsid w:val="78BB43D0"/>
    <w:rsid w:val="78BB7268"/>
    <w:rsid w:val="78CB648D"/>
    <w:rsid w:val="78F57312"/>
    <w:rsid w:val="79010AA4"/>
    <w:rsid w:val="79093093"/>
    <w:rsid w:val="79185967"/>
    <w:rsid w:val="797127DB"/>
    <w:rsid w:val="79882C8D"/>
    <w:rsid w:val="79942D22"/>
    <w:rsid w:val="79A87466"/>
    <w:rsid w:val="79DE2F42"/>
    <w:rsid w:val="79F2200B"/>
    <w:rsid w:val="7A243DEC"/>
    <w:rsid w:val="7A2D04A7"/>
    <w:rsid w:val="7A2E0C51"/>
    <w:rsid w:val="7A411BD2"/>
    <w:rsid w:val="7A6A30DF"/>
    <w:rsid w:val="7A6A3881"/>
    <w:rsid w:val="7A7A27BE"/>
    <w:rsid w:val="7AA0357E"/>
    <w:rsid w:val="7AA31CC4"/>
    <w:rsid w:val="7AA95B5B"/>
    <w:rsid w:val="7AAE1E02"/>
    <w:rsid w:val="7AD16C56"/>
    <w:rsid w:val="7AFA71FC"/>
    <w:rsid w:val="7B35552E"/>
    <w:rsid w:val="7B3A2AAA"/>
    <w:rsid w:val="7B6E6AF9"/>
    <w:rsid w:val="7BAC59FE"/>
    <w:rsid w:val="7BB7675F"/>
    <w:rsid w:val="7BBB11ED"/>
    <w:rsid w:val="7BD1376E"/>
    <w:rsid w:val="7C0756AA"/>
    <w:rsid w:val="7C6C59C0"/>
    <w:rsid w:val="7C9B45E7"/>
    <w:rsid w:val="7D184118"/>
    <w:rsid w:val="7D336C22"/>
    <w:rsid w:val="7D3F7D6B"/>
    <w:rsid w:val="7D457822"/>
    <w:rsid w:val="7D6575F8"/>
    <w:rsid w:val="7DC01E2F"/>
    <w:rsid w:val="7DC75B91"/>
    <w:rsid w:val="7DCB4019"/>
    <w:rsid w:val="7E046791"/>
    <w:rsid w:val="7E5A1E5C"/>
    <w:rsid w:val="7E621779"/>
    <w:rsid w:val="7E9654C8"/>
    <w:rsid w:val="7E9B036C"/>
    <w:rsid w:val="7EA822D0"/>
    <w:rsid w:val="7EAB7A84"/>
    <w:rsid w:val="7EBF3E20"/>
    <w:rsid w:val="7EFA49C8"/>
    <w:rsid w:val="7F1E27BD"/>
    <w:rsid w:val="7F350247"/>
    <w:rsid w:val="7F5F23D2"/>
    <w:rsid w:val="7F84217C"/>
    <w:rsid w:val="7F8F3CCA"/>
    <w:rsid w:val="7FCD2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Title" w:semiHidden="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47190"/>
    <w:pPr>
      <w:widowControl w:val="0"/>
      <w:jc w:val="both"/>
    </w:pPr>
    <w:rPr>
      <w:kern w:val="2"/>
      <w:sz w:val="24"/>
      <w:szCs w:val="24"/>
    </w:rPr>
  </w:style>
  <w:style w:type="paragraph" w:styleId="1">
    <w:name w:val="heading 1"/>
    <w:basedOn w:val="a0"/>
    <w:next w:val="a0"/>
    <w:link w:val="1Char"/>
    <w:qFormat/>
    <w:rsid w:val="00E47190"/>
    <w:pPr>
      <w:keepNext/>
      <w:keepLines/>
      <w:spacing w:before="340" w:after="330" w:line="576" w:lineRule="auto"/>
      <w:outlineLvl w:val="0"/>
    </w:pPr>
    <w:rPr>
      <w:b/>
      <w:kern w:val="44"/>
      <w:sz w:val="44"/>
    </w:rPr>
  </w:style>
  <w:style w:type="paragraph" w:styleId="2">
    <w:name w:val="heading 2"/>
    <w:basedOn w:val="a0"/>
    <w:next w:val="a0"/>
    <w:link w:val="2Char"/>
    <w:unhideWhenUsed/>
    <w:qFormat/>
    <w:rsid w:val="00E47190"/>
    <w:pPr>
      <w:keepNext/>
      <w:keepLines/>
      <w:spacing w:line="415" w:lineRule="auto"/>
      <w:outlineLvl w:val="1"/>
    </w:pPr>
    <w:rPr>
      <w:rFonts w:ascii="Cambria" w:hAnsi="Cambria"/>
      <w:b/>
      <w:bCs/>
      <w:szCs w:val="32"/>
    </w:rPr>
  </w:style>
  <w:style w:type="paragraph" w:styleId="3">
    <w:name w:val="heading 3"/>
    <w:basedOn w:val="a0"/>
    <w:next w:val="a0"/>
    <w:link w:val="3Char"/>
    <w:qFormat/>
    <w:rsid w:val="00E4719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link w:val="4Char"/>
    <w:qFormat/>
    <w:rsid w:val="00E47190"/>
    <w:pPr>
      <w:keepNext/>
      <w:keepLines/>
      <w:spacing w:before="280" w:after="290" w:line="374" w:lineRule="auto"/>
      <w:outlineLvl w:val="3"/>
    </w:pPr>
    <w:rPr>
      <w:rFonts w:ascii="Arial" w:eastAsia="黑体" w:hAnsi="Arial"/>
      <w:b/>
      <w:bCs/>
      <w:sz w:val="28"/>
      <w:szCs w:val="28"/>
      <w:lang w:val="zh-CN"/>
    </w:rPr>
  </w:style>
  <w:style w:type="paragraph" w:styleId="5">
    <w:name w:val="heading 5"/>
    <w:basedOn w:val="a0"/>
    <w:next w:val="a0"/>
    <w:link w:val="5Char"/>
    <w:uiPriority w:val="9"/>
    <w:qFormat/>
    <w:rsid w:val="00E47190"/>
    <w:pPr>
      <w:keepNext/>
      <w:keepLines/>
      <w:spacing w:before="280" w:after="290" w:line="372" w:lineRule="auto"/>
      <w:outlineLvl w:val="4"/>
    </w:pPr>
    <w:rPr>
      <w:b/>
      <w:bCs/>
      <w:sz w:val="28"/>
      <w:szCs w:val="28"/>
      <w:lang w:val="zh-CN"/>
    </w:rPr>
  </w:style>
  <w:style w:type="paragraph" w:styleId="6">
    <w:name w:val="heading 6"/>
    <w:basedOn w:val="a0"/>
    <w:next w:val="a0"/>
    <w:link w:val="6Char"/>
    <w:uiPriority w:val="9"/>
    <w:qFormat/>
    <w:rsid w:val="00E47190"/>
    <w:pPr>
      <w:keepNext/>
      <w:keepLines/>
      <w:widowControl/>
      <w:tabs>
        <w:tab w:val="left" w:pos="1440"/>
      </w:tabs>
      <w:spacing w:before="240" w:after="64" w:line="319" w:lineRule="auto"/>
      <w:ind w:left="1152" w:hanging="1152"/>
      <w:jc w:val="left"/>
      <w:outlineLvl w:val="5"/>
    </w:pPr>
    <w:rPr>
      <w:rFonts w:ascii="Arial" w:eastAsia="黑体" w:hAnsi="Arial"/>
      <w:b/>
      <w:bCs/>
      <w:kern w:val="0"/>
      <w:lang w:val="zh-CN"/>
    </w:rPr>
  </w:style>
  <w:style w:type="paragraph" w:styleId="7">
    <w:name w:val="heading 7"/>
    <w:basedOn w:val="a0"/>
    <w:next w:val="a0"/>
    <w:link w:val="7Char"/>
    <w:qFormat/>
    <w:rsid w:val="00E47190"/>
    <w:pPr>
      <w:keepNext/>
      <w:keepLines/>
      <w:widowControl/>
      <w:tabs>
        <w:tab w:val="left" w:pos="2520"/>
      </w:tabs>
      <w:spacing w:before="240" w:after="64" w:line="319" w:lineRule="auto"/>
      <w:ind w:left="1296" w:hanging="1296"/>
      <w:jc w:val="left"/>
      <w:outlineLvl w:val="6"/>
    </w:pPr>
    <w:rPr>
      <w:rFonts w:ascii="Times New Roman" w:hAnsi="Times New Roman"/>
      <w:b/>
      <w:bCs/>
      <w:kern w:val="0"/>
      <w:lang w:val="zh-CN"/>
    </w:rPr>
  </w:style>
  <w:style w:type="paragraph" w:styleId="8">
    <w:name w:val="heading 8"/>
    <w:basedOn w:val="a0"/>
    <w:next w:val="a0"/>
    <w:link w:val="8Char"/>
    <w:qFormat/>
    <w:rsid w:val="00E47190"/>
    <w:pPr>
      <w:keepNext/>
      <w:keepLines/>
      <w:widowControl/>
      <w:tabs>
        <w:tab w:val="left" w:pos="1440"/>
      </w:tabs>
      <w:spacing w:before="240" w:after="64" w:line="319" w:lineRule="auto"/>
      <w:ind w:left="1440" w:hanging="1440"/>
      <w:jc w:val="left"/>
      <w:outlineLvl w:val="7"/>
    </w:pPr>
    <w:rPr>
      <w:rFonts w:ascii="Arial" w:eastAsia="黑体" w:hAnsi="Arial"/>
      <w:kern w:val="0"/>
      <w:lang w:val="zh-CN"/>
    </w:rPr>
  </w:style>
  <w:style w:type="paragraph" w:styleId="9">
    <w:name w:val="heading 9"/>
    <w:basedOn w:val="a0"/>
    <w:next w:val="a0"/>
    <w:link w:val="9Char"/>
    <w:qFormat/>
    <w:rsid w:val="00E47190"/>
    <w:pPr>
      <w:keepNext/>
      <w:keepLines/>
      <w:widowControl/>
      <w:tabs>
        <w:tab w:val="left" w:pos="1584"/>
      </w:tabs>
      <w:spacing w:before="240" w:after="64" w:line="319" w:lineRule="auto"/>
      <w:ind w:left="1584" w:hanging="1584"/>
      <w:jc w:val="left"/>
      <w:outlineLvl w:val="8"/>
    </w:pPr>
    <w:rPr>
      <w:rFonts w:ascii="Arial" w:eastAsia="黑体" w:hAnsi="Arial"/>
      <w:kern w:val="0"/>
      <w:sz w:val="21"/>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Char"/>
    <w:unhideWhenUsed/>
    <w:qFormat/>
    <w:rsid w:val="00E47190"/>
    <w:pPr>
      <w:spacing w:before="240" w:after="60"/>
      <w:jc w:val="center"/>
      <w:outlineLvl w:val="0"/>
    </w:pPr>
    <w:rPr>
      <w:rFonts w:ascii="Cambria" w:hAnsi="Cambria"/>
      <w:b/>
      <w:sz w:val="32"/>
    </w:rPr>
  </w:style>
  <w:style w:type="paragraph" w:styleId="70">
    <w:name w:val="toc 7"/>
    <w:basedOn w:val="a0"/>
    <w:next w:val="a0"/>
    <w:qFormat/>
    <w:rsid w:val="00E47190"/>
    <w:pPr>
      <w:ind w:left="1260"/>
      <w:jc w:val="left"/>
    </w:pPr>
    <w:rPr>
      <w:rFonts w:ascii="Times New Roman" w:hAnsi="Times New Roman"/>
      <w:sz w:val="18"/>
      <w:szCs w:val="18"/>
    </w:rPr>
  </w:style>
  <w:style w:type="paragraph" w:styleId="a5">
    <w:name w:val="Normal Indent"/>
    <w:basedOn w:val="a0"/>
    <w:link w:val="Char0"/>
    <w:qFormat/>
    <w:rsid w:val="00E47190"/>
    <w:pPr>
      <w:ind w:firstLineChars="200" w:firstLine="420"/>
    </w:pPr>
    <w:rPr>
      <w:rFonts w:ascii="Times New Roman" w:hAnsi="Times New Roman"/>
      <w:sz w:val="21"/>
      <w:lang w:val="zh-CN"/>
    </w:rPr>
  </w:style>
  <w:style w:type="paragraph" w:styleId="a6">
    <w:name w:val="caption"/>
    <w:basedOn w:val="a0"/>
    <w:next w:val="a0"/>
    <w:qFormat/>
    <w:rsid w:val="00E47190"/>
    <w:rPr>
      <w:rFonts w:ascii="Cambria" w:eastAsia="黑体" w:hAnsi="Cambria"/>
      <w:sz w:val="20"/>
      <w:szCs w:val="20"/>
    </w:rPr>
  </w:style>
  <w:style w:type="paragraph" w:styleId="a">
    <w:name w:val="List Bullet"/>
    <w:basedOn w:val="a0"/>
    <w:qFormat/>
    <w:rsid w:val="00E47190"/>
    <w:pPr>
      <w:numPr>
        <w:numId w:val="2"/>
      </w:numPr>
      <w:tabs>
        <w:tab w:val="left" w:pos="360"/>
      </w:tabs>
    </w:pPr>
    <w:rPr>
      <w:sz w:val="21"/>
      <w:szCs w:val="20"/>
    </w:rPr>
  </w:style>
  <w:style w:type="paragraph" w:styleId="a7">
    <w:name w:val="Document Map"/>
    <w:basedOn w:val="a0"/>
    <w:link w:val="Char1"/>
    <w:qFormat/>
    <w:rsid w:val="00E47190"/>
    <w:pPr>
      <w:shd w:val="clear" w:color="auto" w:fill="000080"/>
    </w:pPr>
    <w:rPr>
      <w:sz w:val="21"/>
    </w:rPr>
  </w:style>
  <w:style w:type="paragraph" w:styleId="a8">
    <w:name w:val="annotation text"/>
    <w:basedOn w:val="a0"/>
    <w:link w:val="Char2"/>
    <w:qFormat/>
    <w:rsid w:val="00E47190"/>
    <w:pPr>
      <w:jc w:val="left"/>
    </w:pPr>
    <w:rPr>
      <w:sz w:val="21"/>
    </w:rPr>
  </w:style>
  <w:style w:type="paragraph" w:styleId="30">
    <w:name w:val="Body Text 3"/>
    <w:basedOn w:val="a0"/>
    <w:link w:val="3Char0"/>
    <w:qFormat/>
    <w:rsid w:val="00E47190"/>
    <w:rPr>
      <w:rFonts w:ascii="宋体" w:hAnsi="Times New Roman"/>
      <w:szCs w:val="20"/>
      <w:lang w:val="zh-CN"/>
    </w:rPr>
  </w:style>
  <w:style w:type="paragraph" w:styleId="a9">
    <w:name w:val="Body Text"/>
    <w:basedOn w:val="a0"/>
    <w:link w:val="Char3"/>
    <w:qFormat/>
    <w:rsid w:val="00E47190"/>
    <w:pPr>
      <w:spacing w:after="120"/>
    </w:pPr>
    <w:rPr>
      <w:sz w:val="21"/>
    </w:rPr>
  </w:style>
  <w:style w:type="paragraph" w:styleId="aa">
    <w:name w:val="Body Text Indent"/>
    <w:basedOn w:val="a0"/>
    <w:link w:val="Char4"/>
    <w:qFormat/>
    <w:rsid w:val="00E47190"/>
    <w:pPr>
      <w:spacing w:after="120"/>
      <w:ind w:leftChars="200" w:left="420"/>
    </w:pPr>
    <w:rPr>
      <w:rFonts w:ascii="Times New Roman" w:hAnsi="Times New Roman"/>
      <w:sz w:val="21"/>
      <w:lang w:val="zh-CN"/>
    </w:rPr>
  </w:style>
  <w:style w:type="paragraph" w:styleId="ab">
    <w:name w:val="Block Text"/>
    <w:basedOn w:val="a0"/>
    <w:qFormat/>
    <w:rsid w:val="00E47190"/>
    <w:pPr>
      <w:spacing w:line="360" w:lineRule="auto"/>
      <w:ind w:leftChars="283" w:left="594" w:right="1" w:firstLineChars="32" w:firstLine="90"/>
    </w:pPr>
    <w:rPr>
      <w:rFonts w:ascii="宋体" w:hAnsi="宋体"/>
      <w:sz w:val="28"/>
    </w:rPr>
  </w:style>
  <w:style w:type="paragraph" w:styleId="40">
    <w:name w:val="index 4"/>
    <w:basedOn w:val="a0"/>
    <w:next w:val="a0"/>
    <w:qFormat/>
    <w:rsid w:val="00E47190"/>
    <w:pPr>
      <w:ind w:leftChars="600" w:left="600"/>
    </w:pPr>
    <w:rPr>
      <w:rFonts w:ascii="Times New Roman" w:hAnsi="Times New Roman"/>
      <w:sz w:val="21"/>
    </w:rPr>
  </w:style>
  <w:style w:type="paragraph" w:styleId="50">
    <w:name w:val="toc 5"/>
    <w:basedOn w:val="a0"/>
    <w:next w:val="a0"/>
    <w:qFormat/>
    <w:rsid w:val="00E47190"/>
    <w:pPr>
      <w:ind w:left="840"/>
      <w:jc w:val="left"/>
    </w:pPr>
    <w:rPr>
      <w:rFonts w:ascii="Times New Roman" w:hAnsi="Times New Roman"/>
      <w:sz w:val="18"/>
      <w:szCs w:val="18"/>
    </w:rPr>
  </w:style>
  <w:style w:type="paragraph" w:styleId="31">
    <w:name w:val="toc 3"/>
    <w:basedOn w:val="a0"/>
    <w:next w:val="a0"/>
    <w:uiPriority w:val="39"/>
    <w:qFormat/>
    <w:rsid w:val="00E47190"/>
    <w:pPr>
      <w:ind w:leftChars="400" w:left="840"/>
    </w:pPr>
  </w:style>
  <w:style w:type="paragraph" w:styleId="ac">
    <w:name w:val="Plain Text"/>
    <w:basedOn w:val="a0"/>
    <w:link w:val="Char5"/>
    <w:qFormat/>
    <w:rsid w:val="00E47190"/>
    <w:rPr>
      <w:rFonts w:ascii="Courier New" w:hAnsi="Courier New"/>
      <w:sz w:val="21"/>
      <w:szCs w:val="20"/>
    </w:rPr>
  </w:style>
  <w:style w:type="paragraph" w:styleId="80">
    <w:name w:val="toc 8"/>
    <w:basedOn w:val="a0"/>
    <w:next w:val="a0"/>
    <w:qFormat/>
    <w:rsid w:val="00E47190"/>
    <w:pPr>
      <w:ind w:left="1470"/>
      <w:jc w:val="left"/>
    </w:pPr>
    <w:rPr>
      <w:rFonts w:ascii="Times New Roman" w:hAnsi="Times New Roman"/>
      <w:sz w:val="18"/>
      <w:szCs w:val="18"/>
    </w:rPr>
  </w:style>
  <w:style w:type="paragraph" w:styleId="ad">
    <w:name w:val="Date"/>
    <w:basedOn w:val="a0"/>
    <w:next w:val="a0"/>
    <w:link w:val="Char6"/>
    <w:qFormat/>
    <w:rsid w:val="00E47190"/>
    <w:rPr>
      <w:szCs w:val="20"/>
    </w:rPr>
  </w:style>
  <w:style w:type="paragraph" w:styleId="20">
    <w:name w:val="Body Text Indent 2"/>
    <w:basedOn w:val="a0"/>
    <w:link w:val="2Char0"/>
    <w:qFormat/>
    <w:rsid w:val="00E47190"/>
    <w:pPr>
      <w:widowControl/>
      <w:spacing w:after="120" w:line="480" w:lineRule="auto"/>
      <w:ind w:leftChars="200" w:left="420"/>
      <w:jc w:val="left"/>
    </w:pPr>
    <w:rPr>
      <w:rFonts w:eastAsia="Calibri" w:cs="Calibri" w:hint="eastAsia"/>
      <w:color w:val="000000"/>
      <w:sz w:val="22"/>
      <w:szCs w:val="22"/>
    </w:rPr>
  </w:style>
  <w:style w:type="paragraph" w:styleId="ae">
    <w:name w:val="Balloon Text"/>
    <w:basedOn w:val="a0"/>
    <w:link w:val="Char7"/>
    <w:qFormat/>
    <w:rsid w:val="00E47190"/>
    <w:rPr>
      <w:sz w:val="18"/>
      <w:szCs w:val="18"/>
    </w:rPr>
  </w:style>
  <w:style w:type="paragraph" w:styleId="af">
    <w:name w:val="footer"/>
    <w:basedOn w:val="a0"/>
    <w:link w:val="Char8"/>
    <w:uiPriority w:val="99"/>
    <w:qFormat/>
    <w:rsid w:val="00E47190"/>
    <w:pPr>
      <w:tabs>
        <w:tab w:val="center" w:pos="4153"/>
        <w:tab w:val="right" w:pos="8306"/>
      </w:tabs>
      <w:snapToGrid w:val="0"/>
      <w:jc w:val="left"/>
    </w:pPr>
    <w:rPr>
      <w:sz w:val="18"/>
    </w:rPr>
  </w:style>
  <w:style w:type="paragraph" w:styleId="af0">
    <w:name w:val="header"/>
    <w:basedOn w:val="a0"/>
    <w:link w:val="Char9"/>
    <w:uiPriority w:val="99"/>
    <w:qFormat/>
    <w:rsid w:val="00E471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E47190"/>
  </w:style>
  <w:style w:type="paragraph" w:styleId="41">
    <w:name w:val="toc 4"/>
    <w:basedOn w:val="a0"/>
    <w:next w:val="a0"/>
    <w:qFormat/>
    <w:rsid w:val="00E47190"/>
    <w:pPr>
      <w:ind w:left="630"/>
      <w:jc w:val="left"/>
    </w:pPr>
    <w:rPr>
      <w:rFonts w:ascii="Times New Roman" w:hAnsi="Times New Roman"/>
      <w:sz w:val="18"/>
      <w:szCs w:val="18"/>
    </w:rPr>
  </w:style>
  <w:style w:type="paragraph" w:styleId="af1">
    <w:name w:val="Subtitle"/>
    <w:basedOn w:val="a0"/>
    <w:next w:val="a0"/>
    <w:link w:val="Chara"/>
    <w:qFormat/>
    <w:rsid w:val="00E47190"/>
    <w:pPr>
      <w:spacing w:before="240" w:after="60" w:line="312" w:lineRule="auto"/>
      <w:jc w:val="center"/>
      <w:outlineLvl w:val="1"/>
    </w:pPr>
    <w:rPr>
      <w:rFonts w:ascii="Cambria" w:hAnsi="Cambria"/>
      <w:b/>
      <w:bCs/>
      <w:kern w:val="28"/>
      <w:sz w:val="32"/>
      <w:szCs w:val="32"/>
    </w:rPr>
  </w:style>
  <w:style w:type="paragraph" w:styleId="af2">
    <w:name w:val="List"/>
    <w:basedOn w:val="a0"/>
    <w:qFormat/>
    <w:rsid w:val="00E47190"/>
    <w:pPr>
      <w:adjustRightInd w:val="0"/>
      <w:snapToGrid w:val="0"/>
    </w:pPr>
    <w:rPr>
      <w:rFonts w:ascii="宋体"/>
      <w:w w:val="80"/>
      <w:sz w:val="28"/>
      <w:szCs w:val="20"/>
    </w:rPr>
  </w:style>
  <w:style w:type="paragraph" w:styleId="af3">
    <w:name w:val="footnote text"/>
    <w:basedOn w:val="a0"/>
    <w:link w:val="Charb"/>
    <w:qFormat/>
    <w:rsid w:val="00E47190"/>
    <w:rPr>
      <w:rFonts w:ascii="Times New Roman" w:hAnsi="Times New Roman"/>
      <w:sz w:val="20"/>
      <w:szCs w:val="20"/>
      <w:lang w:val="zh-CN"/>
    </w:rPr>
  </w:style>
  <w:style w:type="paragraph" w:styleId="60">
    <w:name w:val="toc 6"/>
    <w:basedOn w:val="a0"/>
    <w:next w:val="a0"/>
    <w:qFormat/>
    <w:rsid w:val="00E47190"/>
    <w:pPr>
      <w:ind w:left="1050"/>
      <w:jc w:val="left"/>
    </w:pPr>
    <w:rPr>
      <w:rFonts w:ascii="Times New Roman" w:hAnsi="Times New Roman"/>
      <w:sz w:val="18"/>
      <w:szCs w:val="18"/>
    </w:rPr>
  </w:style>
  <w:style w:type="paragraph" w:styleId="32">
    <w:name w:val="Body Text Indent 3"/>
    <w:basedOn w:val="a0"/>
    <w:link w:val="3Char1"/>
    <w:qFormat/>
    <w:rsid w:val="00E47190"/>
    <w:pPr>
      <w:spacing w:after="120"/>
      <w:ind w:leftChars="200" w:left="420"/>
    </w:pPr>
    <w:rPr>
      <w:rFonts w:ascii="Times New Roman" w:hAnsi="Times New Roman"/>
      <w:sz w:val="16"/>
      <w:szCs w:val="16"/>
      <w:lang w:val="zh-CN"/>
    </w:rPr>
  </w:style>
  <w:style w:type="paragraph" w:styleId="af4">
    <w:name w:val="table of figures"/>
    <w:basedOn w:val="a0"/>
    <w:next w:val="a0"/>
    <w:qFormat/>
    <w:rsid w:val="00E47190"/>
    <w:pPr>
      <w:ind w:leftChars="200" w:left="200" w:hangingChars="200" w:hanging="200"/>
    </w:pPr>
    <w:rPr>
      <w:rFonts w:ascii="Times New Roman" w:hAnsi="Times New Roman"/>
      <w:sz w:val="21"/>
    </w:rPr>
  </w:style>
  <w:style w:type="paragraph" w:styleId="21">
    <w:name w:val="toc 2"/>
    <w:basedOn w:val="a0"/>
    <w:next w:val="a0"/>
    <w:uiPriority w:val="39"/>
    <w:qFormat/>
    <w:rsid w:val="00E47190"/>
    <w:pPr>
      <w:ind w:leftChars="200" w:left="420"/>
    </w:pPr>
  </w:style>
  <w:style w:type="paragraph" w:styleId="90">
    <w:name w:val="toc 9"/>
    <w:basedOn w:val="a0"/>
    <w:next w:val="a0"/>
    <w:qFormat/>
    <w:rsid w:val="00E47190"/>
    <w:pPr>
      <w:ind w:left="1680"/>
      <w:jc w:val="left"/>
    </w:pPr>
    <w:rPr>
      <w:rFonts w:ascii="Times New Roman" w:hAnsi="Times New Roman"/>
      <w:sz w:val="18"/>
      <w:szCs w:val="18"/>
    </w:rPr>
  </w:style>
  <w:style w:type="paragraph" w:styleId="22">
    <w:name w:val="Body Text 2"/>
    <w:basedOn w:val="a0"/>
    <w:link w:val="2Char1"/>
    <w:qFormat/>
    <w:rsid w:val="00E47190"/>
    <w:pPr>
      <w:jc w:val="center"/>
    </w:pPr>
    <w:rPr>
      <w:rFonts w:ascii="Arial" w:hAnsi="Arial" w:cs="Arial"/>
      <w:bCs/>
      <w:sz w:val="28"/>
      <w:szCs w:val="20"/>
    </w:rPr>
  </w:style>
  <w:style w:type="paragraph" w:styleId="HTML">
    <w:name w:val="HTML Preformatted"/>
    <w:basedOn w:val="a0"/>
    <w:link w:val="HTMLChar"/>
    <w:qFormat/>
    <w:rsid w:val="00E47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5">
    <w:name w:val="Normal (Web)"/>
    <w:basedOn w:val="a0"/>
    <w:qFormat/>
    <w:rsid w:val="00E47190"/>
    <w:pPr>
      <w:widowControl/>
      <w:spacing w:before="100" w:beforeAutospacing="1" w:after="100" w:afterAutospacing="1" w:line="320" w:lineRule="atLeast"/>
      <w:jc w:val="left"/>
    </w:pPr>
    <w:rPr>
      <w:rFonts w:ascii="宋体" w:hAnsi="宋体"/>
      <w:kern w:val="0"/>
      <w:sz w:val="18"/>
      <w:szCs w:val="18"/>
    </w:rPr>
  </w:style>
  <w:style w:type="paragraph" w:styleId="af6">
    <w:name w:val="annotation subject"/>
    <w:basedOn w:val="a8"/>
    <w:next w:val="a8"/>
    <w:link w:val="Charc"/>
    <w:qFormat/>
    <w:rsid w:val="00E47190"/>
    <w:rPr>
      <w:b/>
      <w:bCs/>
    </w:rPr>
  </w:style>
  <w:style w:type="table" w:styleId="af7">
    <w:name w:val="Table Grid"/>
    <w:basedOn w:val="a3"/>
    <w:qFormat/>
    <w:rsid w:val="00E471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E47190"/>
    <w:rPr>
      <w:b/>
      <w:bCs/>
    </w:rPr>
  </w:style>
  <w:style w:type="character" w:styleId="af9">
    <w:name w:val="page number"/>
    <w:basedOn w:val="a2"/>
    <w:qFormat/>
    <w:rsid w:val="00E47190"/>
  </w:style>
  <w:style w:type="character" w:styleId="afa">
    <w:name w:val="FollowedHyperlink"/>
    <w:qFormat/>
    <w:rsid w:val="00E47190"/>
    <w:rPr>
      <w:color w:val="800080"/>
      <w:u w:val="single"/>
    </w:rPr>
  </w:style>
  <w:style w:type="character" w:styleId="afb">
    <w:name w:val="Emphasis"/>
    <w:uiPriority w:val="20"/>
    <w:qFormat/>
    <w:rsid w:val="00E47190"/>
    <w:rPr>
      <w:i/>
      <w:iCs/>
    </w:rPr>
  </w:style>
  <w:style w:type="character" w:styleId="afc">
    <w:name w:val="Hyperlink"/>
    <w:uiPriority w:val="99"/>
    <w:unhideWhenUsed/>
    <w:qFormat/>
    <w:rsid w:val="00E47190"/>
    <w:rPr>
      <w:color w:val="0000FF"/>
      <w:u w:val="single"/>
    </w:rPr>
  </w:style>
  <w:style w:type="character" w:styleId="afd">
    <w:name w:val="annotation reference"/>
    <w:qFormat/>
    <w:rsid w:val="00E47190"/>
    <w:rPr>
      <w:sz w:val="21"/>
      <w:szCs w:val="21"/>
    </w:rPr>
  </w:style>
  <w:style w:type="character" w:styleId="afe">
    <w:name w:val="footnote reference"/>
    <w:qFormat/>
    <w:rsid w:val="00E47190"/>
    <w:rPr>
      <w:vertAlign w:val="superscript"/>
    </w:rPr>
  </w:style>
  <w:style w:type="character" w:customStyle="1" w:styleId="1Char">
    <w:name w:val="标题 1 Char"/>
    <w:link w:val="1"/>
    <w:qFormat/>
    <w:locked/>
    <w:rsid w:val="00E47190"/>
    <w:rPr>
      <w:b/>
      <w:kern w:val="44"/>
      <w:sz w:val="44"/>
    </w:rPr>
  </w:style>
  <w:style w:type="character" w:customStyle="1" w:styleId="2Char">
    <w:name w:val="标题 2 Char"/>
    <w:link w:val="2"/>
    <w:qFormat/>
    <w:locked/>
    <w:rsid w:val="00E47190"/>
    <w:rPr>
      <w:rFonts w:ascii="Cambria" w:eastAsia="宋体" w:hAnsi="Cambria"/>
      <w:b/>
      <w:kern w:val="2"/>
      <w:sz w:val="32"/>
    </w:rPr>
  </w:style>
  <w:style w:type="character" w:customStyle="1" w:styleId="3Char">
    <w:name w:val="标题 3 Char"/>
    <w:link w:val="3"/>
    <w:qFormat/>
    <w:locked/>
    <w:rsid w:val="00E47190"/>
    <w:rPr>
      <w:b/>
      <w:bCs/>
      <w:sz w:val="32"/>
      <w:szCs w:val="32"/>
    </w:rPr>
  </w:style>
  <w:style w:type="character" w:customStyle="1" w:styleId="Char">
    <w:name w:val="标题 Char"/>
    <w:link w:val="a1"/>
    <w:qFormat/>
    <w:locked/>
    <w:rsid w:val="00E47190"/>
    <w:rPr>
      <w:rFonts w:ascii="Calibri Light" w:eastAsia="宋体" w:hAnsi="Calibri Light"/>
      <w:b/>
      <w:kern w:val="2"/>
      <w:sz w:val="32"/>
    </w:rPr>
  </w:style>
  <w:style w:type="character" w:customStyle="1" w:styleId="Char8">
    <w:name w:val="页脚 Char"/>
    <w:link w:val="af"/>
    <w:uiPriority w:val="99"/>
    <w:qFormat/>
    <w:locked/>
    <w:rsid w:val="00E47190"/>
    <w:rPr>
      <w:kern w:val="2"/>
      <w:sz w:val="18"/>
    </w:rPr>
  </w:style>
  <w:style w:type="character" w:customStyle="1" w:styleId="Char9">
    <w:name w:val="页眉 Char"/>
    <w:link w:val="af0"/>
    <w:uiPriority w:val="99"/>
    <w:qFormat/>
    <w:locked/>
    <w:rsid w:val="00E47190"/>
    <w:rPr>
      <w:kern w:val="2"/>
      <w:sz w:val="18"/>
    </w:rPr>
  </w:style>
  <w:style w:type="paragraph" w:customStyle="1" w:styleId="3h3H3sect12366">
    <w:name w:val="样式 标题 3h3H3sect1.2.3 + 五号 段前: 6 磅 段后: 6 磅 行距: 单倍行距"/>
    <w:basedOn w:val="3"/>
    <w:qFormat/>
    <w:rsid w:val="00E47190"/>
    <w:pPr>
      <w:spacing w:before="120" w:after="120" w:line="240" w:lineRule="auto"/>
    </w:pPr>
    <w:rPr>
      <w:sz w:val="21"/>
      <w:szCs w:val="20"/>
    </w:rPr>
  </w:style>
  <w:style w:type="paragraph" w:customStyle="1" w:styleId="11">
    <w:name w:val="样式1"/>
    <w:basedOn w:val="a0"/>
    <w:link w:val="1CharChar"/>
    <w:qFormat/>
    <w:rsid w:val="00E47190"/>
    <w:pPr>
      <w:adjustRightInd w:val="0"/>
      <w:textAlignment w:val="baseline"/>
    </w:pPr>
    <w:rPr>
      <w:rFonts w:ascii="宋体fal" w:hAnsi="宋体fal"/>
      <w:kern w:val="0"/>
      <w:szCs w:val="21"/>
    </w:rPr>
  </w:style>
  <w:style w:type="paragraph" w:customStyle="1" w:styleId="CharCharChar">
    <w:name w:val="Char Char Char"/>
    <w:basedOn w:val="a0"/>
    <w:qFormat/>
    <w:rsid w:val="00E47190"/>
    <w:rPr>
      <w:rFonts w:ascii="Tahoma" w:hAnsi="Tahoma"/>
      <w:szCs w:val="20"/>
    </w:rPr>
  </w:style>
  <w:style w:type="paragraph" w:customStyle="1" w:styleId="TOC1">
    <w:name w:val="TOC 标题1"/>
    <w:basedOn w:val="1"/>
    <w:next w:val="a0"/>
    <w:uiPriority w:val="39"/>
    <w:unhideWhenUsed/>
    <w:qFormat/>
    <w:rsid w:val="00E47190"/>
    <w:pPr>
      <w:widowControl/>
      <w:spacing w:before="480" w:after="0" w:line="276" w:lineRule="auto"/>
      <w:jc w:val="left"/>
      <w:outlineLvl w:val="9"/>
    </w:pPr>
    <w:rPr>
      <w:rFonts w:ascii="Cambria" w:hAnsi="Cambria"/>
      <w:bCs/>
      <w:color w:val="365F91"/>
      <w:kern w:val="0"/>
      <w:sz w:val="28"/>
      <w:szCs w:val="28"/>
    </w:rPr>
  </w:style>
  <w:style w:type="character" w:customStyle="1" w:styleId="Char7">
    <w:name w:val="批注框文本 Char"/>
    <w:link w:val="ae"/>
    <w:qFormat/>
    <w:locked/>
    <w:rsid w:val="00E47190"/>
    <w:rPr>
      <w:kern w:val="2"/>
      <w:sz w:val="18"/>
    </w:rPr>
  </w:style>
  <w:style w:type="paragraph" w:customStyle="1" w:styleId="Bodytext1">
    <w:name w:val="Body text|1"/>
    <w:basedOn w:val="a0"/>
    <w:qFormat/>
    <w:rsid w:val="00E47190"/>
    <w:pPr>
      <w:spacing w:line="420" w:lineRule="auto"/>
      <w:ind w:firstLine="400"/>
      <w:jc w:val="left"/>
    </w:pPr>
    <w:rPr>
      <w:rFonts w:ascii="宋体" w:hAnsi="宋体" w:cs="宋体"/>
      <w:color w:val="000000"/>
      <w:kern w:val="0"/>
      <w:sz w:val="22"/>
      <w:szCs w:val="22"/>
      <w:lang w:val="zh-TW" w:eastAsia="zh-TW" w:bidi="zh-TW"/>
    </w:rPr>
  </w:style>
  <w:style w:type="paragraph" w:customStyle="1" w:styleId="Bodytext2">
    <w:name w:val="Body text|2"/>
    <w:basedOn w:val="a0"/>
    <w:qFormat/>
    <w:rsid w:val="00E47190"/>
    <w:pPr>
      <w:spacing w:after="130" w:line="294" w:lineRule="exact"/>
      <w:ind w:firstLine="600"/>
      <w:jc w:val="left"/>
    </w:pPr>
    <w:rPr>
      <w:rFonts w:ascii="宋体" w:hAnsi="宋体" w:cs="宋体"/>
      <w:color w:val="000000"/>
      <w:kern w:val="0"/>
      <w:sz w:val="16"/>
      <w:szCs w:val="16"/>
      <w:lang w:val="zh-TW" w:eastAsia="zh-TW" w:bidi="zh-TW"/>
    </w:rPr>
  </w:style>
  <w:style w:type="paragraph" w:styleId="aff">
    <w:name w:val="List Paragraph"/>
    <w:basedOn w:val="a0"/>
    <w:link w:val="Chard"/>
    <w:unhideWhenUsed/>
    <w:qFormat/>
    <w:rsid w:val="00E47190"/>
    <w:pPr>
      <w:widowControl/>
      <w:spacing w:after="160" w:line="259" w:lineRule="auto"/>
      <w:ind w:firstLineChars="200" w:firstLine="420"/>
      <w:jc w:val="left"/>
    </w:pPr>
    <w:rPr>
      <w:rFonts w:eastAsia="Calibri" w:cs="Calibri"/>
      <w:color w:val="000000"/>
      <w:sz w:val="22"/>
      <w:szCs w:val="22"/>
    </w:rPr>
  </w:style>
  <w:style w:type="character" w:customStyle="1" w:styleId="Chard">
    <w:name w:val="列出段落 Char"/>
    <w:link w:val="aff"/>
    <w:qFormat/>
    <w:rsid w:val="00E47190"/>
    <w:rPr>
      <w:rFonts w:eastAsia="Calibri" w:cs="Calibri"/>
      <w:color w:val="000000"/>
      <w:kern w:val="2"/>
      <w:sz w:val="22"/>
      <w:szCs w:val="22"/>
    </w:rPr>
  </w:style>
  <w:style w:type="character" w:customStyle="1" w:styleId="2Char0">
    <w:name w:val="正文文本缩进 2 Char"/>
    <w:basedOn w:val="a2"/>
    <w:link w:val="20"/>
    <w:qFormat/>
    <w:rsid w:val="00E47190"/>
    <w:rPr>
      <w:rFonts w:eastAsia="Calibri" w:cs="Calibri"/>
      <w:color w:val="000000"/>
      <w:kern w:val="2"/>
      <w:sz w:val="22"/>
      <w:szCs w:val="22"/>
    </w:rPr>
  </w:style>
  <w:style w:type="character" w:customStyle="1" w:styleId="Char10">
    <w:name w:val="批注主题 Char1"/>
    <w:qFormat/>
    <w:rsid w:val="00E47190"/>
    <w:rPr>
      <w:b/>
      <w:bCs/>
      <w:kern w:val="2"/>
      <w:sz w:val="21"/>
      <w:szCs w:val="22"/>
    </w:rPr>
  </w:style>
  <w:style w:type="paragraph" w:customStyle="1" w:styleId="12">
    <w:name w:val="无间隔1"/>
    <w:uiPriority w:val="1"/>
    <w:qFormat/>
    <w:rsid w:val="00E47190"/>
    <w:rPr>
      <w:rFonts w:eastAsia="Calibri" w:cs="Calibri"/>
      <w:color w:val="000000"/>
      <w:kern w:val="2"/>
      <w:sz w:val="22"/>
      <w:szCs w:val="22"/>
    </w:rPr>
  </w:style>
  <w:style w:type="paragraph" w:customStyle="1" w:styleId="Other1">
    <w:name w:val="Other|1"/>
    <w:basedOn w:val="a0"/>
    <w:qFormat/>
    <w:rsid w:val="00E47190"/>
    <w:pPr>
      <w:spacing w:line="420" w:lineRule="auto"/>
      <w:ind w:firstLine="400"/>
      <w:jc w:val="left"/>
    </w:pPr>
    <w:rPr>
      <w:rFonts w:ascii="宋体" w:hAnsi="宋体" w:cs="宋体"/>
      <w:color w:val="000000"/>
      <w:kern w:val="0"/>
      <w:sz w:val="22"/>
      <w:szCs w:val="22"/>
      <w:lang w:val="zh-TW" w:eastAsia="zh-TW" w:bidi="zh-TW"/>
    </w:rPr>
  </w:style>
  <w:style w:type="paragraph" w:customStyle="1" w:styleId="Bodytext4">
    <w:name w:val="Body text|4"/>
    <w:basedOn w:val="a0"/>
    <w:qFormat/>
    <w:rsid w:val="00E47190"/>
    <w:pPr>
      <w:spacing w:after="220" w:line="230" w:lineRule="auto"/>
      <w:ind w:left="600" w:firstLine="420"/>
      <w:jc w:val="left"/>
    </w:pPr>
    <w:rPr>
      <w:rFonts w:ascii="Times New Roman" w:eastAsia="Times New Roman" w:hAnsi="Times New Roman"/>
      <w:color w:val="000000"/>
      <w:kern w:val="0"/>
      <w:sz w:val="20"/>
      <w:szCs w:val="20"/>
      <w:lang w:eastAsia="en-US" w:bidi="en-US"/>
    </w:rPr>
  </w:style>
  <w:style w:type="character" w:customStyle="1" w:styleId="4Char">
    <w:name w:val="标题 4 Char"/>
    <w:basedOn w:val="a2"/>
    <w:link w:val="4"/>
    <w:qFormat/>
    <w:rsid w:val="00E47190"/>
    <w:rPr>
      <w:rFonts w:ascii="Arial" w:eastAsia="黑体" w:hAnsi="Arial"/>
      <w:b/>
      <w:bCs/>
      <w:kern w:val="2"/>
      <w:sz w:val="28"/>
      <w:szCs w:val="28"/>
      <w:lang w:val="zh-CN" w:eastAsia="zh-CN"/>
    </w:rPr>
  </w:style>
  <w:style w:type="character" w:customStyle="1" w:styleId="5Char">
    <w:name w:val="标题 5 Char"/>
    <w:basedOn w:val="a2"/>
    <w:link w:val="5"/>
    <w:uiPriority w:val="9"/>
    <w:qFormat/>
    <w:rsid w:val="00E47190"/>
    <w:rPr>
      <w:b/>
      <w:bCs/>
      <w:kern w:val="2"/>
      <w:sz w:val="28"/>
      <w:szCs w:val="28"/>
      <w:lang w:val="zh-CN" w:eastAsia="zh-CN"/>
    </w:rPr>
  </w:style>
  <w:style w:type="character" w:customStyle="1" w:styleId="6Char">
    <w:name w:val="标题 6 Char"/>
    <w:basedOn w:val="a2"/>
    <w:link w:val="6"/>
    <w:uiPriority w:val="9"/>
    <w:qFormat/>
    <w:rsid w:val="00E47190"/>
    <w:rPr>
      <w:rFonts w:ascii="Arial" w:eastAsia="黑体" w:hAnsi="Arial"/>
      <w:b/>
      <w:bCs/>
      <w:sz w:val="24"/>
      <w:szCs w:val="24"/>
      <w:lang w:val="zh-CN" w:eastAsia="zh-CN"/>
    </w:rPr>
  </w:style>
  <w:style w:type="character" w:customStyle="1" w:styleId="7Char">
    <w:name w:val="标题 7 Char"/>
    <w:basedOn w:val="a2"/>
    <w:link w:val="7"/>
    <w:qFormat/>
    <w:rsid w:val="00E47190"/>
    <w:rPr>
      <w:rFonts w:ascii="Times New Roman" w:hAnsi="Times New Roman"/>
      <w:b/>
      <w:bCs/>
      <w:sz w:val="24"/>
      <w:szCs w:val="24"/>
      <w:lang w:val="zh-CN" w:eastAsia="zh-CN"/>
    </w:rPr>
  </w:style>
  <w:style w:type="character" w:customStyle="1" w:styleId="8Char">
    <w:name w:val="标题 8 Char"/>
    <w:basedOn w:val="a2"/>
    <w:link w:val="8"/>
    <w:qFormat/>
    <w:rsid w:val="00E47190"/>
    <w:rPr>
      <w:rFonts w:ascii="Arial" w:eastAsia="黑体" w:hAnsi="Arial"/>
      <w:sz w:val="24"/>
      <w:szCs w:val="24"/>
      <w:lang w:val="zh-CN" w:eastAsia="zh-CN"/>
    </w:rPr>
  </w:style>
  <w:style w:type="character" w:customStyle="1" w:styleId="9Char">
    <w:name w:val="标题 9 Char"/>
    <w:basedOn w:val="a2"/>
    <w:link w:val="9"/>
    <w:qFormat/>
    <w:rsid w:val="00E47190"/>
    <w:rPr>
      <w:rFonts w:ascii="Arial" w:eastAsia="黑体" w:hAnsi="Arial"/>
      <w:sz w:val="21"/>
      <w:szCs w:val="21"/>
      <w:lang w:val="zh-CN" w:eastAsia="zh-CN"/>
    </w:rPr>
  </w:style>
  <w:style w:type="character" w:customStyle="1" w:styleId="Char11">
    <w:name w:val="批注框文本 Char1"/>
    <w:qFormat/>
    <w:rsid w:val="00E47190"/>
    <w:rPr>
      <w:kern w:val="2"/>
      <w:sz w:val="18"/>
      <w:szCs w:val="18"/>
    </w:rPr>
  </w:style>
  <w:style w:type="character" w:customStyle="1" w:styleId="Chara">
    <w:name w:val="副标题 Char"/>
    <w:link w:val="af1"/>
    <w:qFormat/>
    <w:rsid w:val="00E47190"/>
    <w:rPr>
      <w:rFonts w:ascii="Cambria" w:hAnsi="Cambria"/>
      <w:b/>
      <w:bCs/>
      <w:kern w:val="28"/>
      <w:sz w:val="32"/>
      <w:szCs w:val="32"/>
    </w:rPr>
  </w:style>
  <w:style w:type="character" w:customStyle="1" w:styleId="textcontents">
    <w:name w:val="textcontents"/>
    <w:qFormat/>
    <w:rsid w:val="00E47190"/>
    <w:rPr>
      <w:rFonts w:cs="Times New Roman"/>
    </w:rPr>
  </w:style>
  <w:style w:type="character" w:customStyle="1" w:styleId="CharChar8">
    <w:name w:val="Char Char8"/>
    <w:qFormat/>
    <w:rsid w:val="00E47190"/>
    <w:rPr>
      <w:rFonts w:ascii="Arial" w:eastAsia="黑体" w:hAnsi="Arial"/>
      <w:b/>
      <w:bCs/>
      <w:kern w:val="2"/>
      <w:sz w:val="32"/>
      <w:szCs w:val="32"/>
      <w:lang w:val="en-US" w:eastAsia="zh-CN" w:bidi="ar-SA"/>
    </w:rPr>
  </w:style>
  <w:style w:type="character" w:customStyle="1" w:styleId="Char12">
    <w:name w:val="日期 Char1"/>
    <w:qFormat/>
    <w:rsid w:val="00E47190"/>
    <w:rPr>
      <w:kern w:val="2"/>
      <w:sz w:val="21"/>
      <w:szCs w:val="22"/>
    </w:rPr>
  </w:style>
  <w:style w:type="character" w:customStyle="1" w:styleId="13">
    <w:name w:val="不明显参考1"/>
    <w:qFormat/>
    <w:rsid w:val="00E47190"/>
    <w:rPr>
      <w:smallCaps/>
      <w:color w:val="C0504D"/>
      <w:u w:val="single"/>
    </w:rPr>
  </w:style>
  <w:style w:type="character" w:customStyle="1" w:styleId="Char13">
    <w:name w:val="引用 Char1"/>
    <w:uiPriority w:val="29"/>
    <w:qFormat/>
    <w:rsid w:val="00E47190"/>
    <w:rPr>
      <w:i/>
      <w:iCs/>
      <w:color w:val="000000"/>
      <w:kern w:val="2"/>
      <w:sz w:val="21"/>
      <w:szCs w:val="24"/>
    </w:rPr>
  </w:style>
  <w:style w:type="character" w:customStyle="1" w:styleId="Char14">
    <w:name w:val="副标题 Char1"/>
    <w:uiPriority w:val="11"/>
    <w:qFormat/>
    <w:rsid w:val="00E47190"/>
    <w:rPr>
      <w:rFonts w:ascii="Cambria" w:hAnsi="Cambria" w:cs="Times New Roman"/>
      <w:b/>
      <w:bCs/>
      <w:kern w:val="28"/>
      <w:sz w:val="32"/>
      <w:szCs w:val="32"/>
    </w:rPr>
  </w:style>
  <w:style w:type="character" w:customStyle="1" w:styleId="font101">
    <w:name w:val="font101"/>
    <w:qFormat/>
    <w:rsid w:val="00E47190"/>
    <w:rPr>
      <w:rFonts w:ascii="Times New Roman" w:hAnsi="Times New Roman" w:cs="Times New Roman" w:hint="default"/>
      <w:color w:val="000000"/>
      <w:sz w:val="20"/>
      <w:szCs w:val="20"/>
      <w:u w:val="none"/>
    </w:rPr>
  </w:style>
  <w:style w:type="character" w:customStyle="1" w:styleId="Char15">
    <w:name w:val="明显引用 Char1"/>
    <w:uiPriority w:val="30"/>
    <w:qFormat/>
    <w:rsid w:val="00E47190"/>
    <w:rPr>
      <w:b/>
      <w:bCs/>
      <w:i/>
      <w:iCs/>
      <w:color w:val="4F81BD"/>
      <w:kern w:val="2"/>
      <w:sz w:val="21"/>
      <w:szCs w:val="24"/>
    </w:rPr>
  </w:style>
  <w:style w:type="character" w:customStyle="1" w:styleId="Char5">
    <w:name w:val="纯文本 Char"/>
    <w:link w:val="ac"/>
    <w:qFormat/>
    <w:rsid w:val="00E47190"/>
    <w:rPr>
      <w:rFonts w:ascii="Courier New" w:hAnsi="Courier New"/>
      <w:kern w:val="2"/>
      <w:sz w:val="21"/>
    </w:rPr>
  </w:style>
  <w:style w:type="character" w:customStyle="1" w:styleId="font161">
    <w:name w:val="font161"/>
    <w:qFormat/>
    <w:rsid w:val="00E47190"/>
    <w:rPr>
      <w:b/>
      <w:bCs/>
      <w:sz w:val="32"/>
      <w:szCs w:val="32"/>
    </w:rPr>
  </w:style>
  <w:style w:type="character" w:customStyle="1" w:styleId="CharChar">
    <w:name w:val="批注文字 Char Char"/>
    <w:qFormat/>
    <w:rsid w:val="00E47190"/>
    <w:rPr>
      <w:rFonts w:ascii="宋体" w:eastAsia="宋体" w:hAnsi="Times New Roman" w:cs="Times New Roman"/>
      <w:sz w:val="28"/>
      <w:szCs w:val="20"/>
    </w:rPr>
  </w:style>
  <w:style w:type="character" w:customStyle="1" w:styleId="Char1">
    <w:name w:val="文档结构图 Char"/>
    <w:link w:val="a7"/>
    <w:qFormat/>
    <w:rsid w:val="00E47190"/>
    <w:rPr>
      <w:kern w:val="2"/>
      <w:sz w:val="21"/>
      <w:szCs w:val="24"/>
      <w:shd w:val="clear" w:color="auto" w:fill="000080"/>
    </w:rPr>
  </w:style>
  <w:style w:type="character" w:customStyle="1" w:styleId="Char2">
    <w:name w:val="批注文字 Char"/>
    <w:link w:val="a8"/>
    <w:qFormat/>
    <w:rsid w:val="00E47190"/>
    <w:rPr>
      <w:kern w:val="2"/>
      <w:sz w:val="21"/>
      <w:szCs w:val="24"/>
    </w:rPr>
  </w:style>
  <w:style w:type="character" w:customStyle="1" w:styleId="Char6">
    <w:name w:val="日期 Char"/>
    <w:link w:val="ad"/>
    <w:qFormat/>
    <w:rsid w:val="00E47190"/>
    <w:rPr>
      <w:kern w:val="2"/>
      <w:sz w:val="24"/>
    </w:rPr>
  </w:style>
  <w:style w:type="character" w:customStyle="1" w:styleId="14">
    <w:name w:val="书籍标题1"/>
    <w:qFormat/>
    <w:rsid w:val="00E47190"/>
    <w:rPr>
      <w:b/>
      <w:bCs/>
      <w:smallCaps/>
      <w:spacing w:val="5"/>
    </w:rPr>
  </w:style>
  <w:style w:type="character" w:customStyle="1" w:styleId="Char16">
    <w:name w:val="文档结构图 Char1"/>
    <w:qFormat/>
    <w:rsid w:val="00E47190"/>
    <w:rPr>
      <w:rFonts w:ascii="宋体"/>
      <w:kern w:val="2"/>
      <w:sz w:val="18"/>
      <w:szCs w:val="18"/>
    </w:rPr>
  </w:style>
  <w:style w:type="character" w:customStyle="1" w:styleId="Char17">
    <w:name w:val="正文文本 Char1"/>
    <w:qFormat/>
    <w:rsid w:val="00E47190"/>
    <w:rPr>
      <w:kern w:val="2"/>
      <w:sz w:val="21"/>
      <w:szCs w:val="22"/>
    </w:rPr>
  </w:style>
  <w:style w:type="character" w:customStyle="1" w:styleId="aff0">
    <w:name w:val="链接"/>
    <w:qFormat/>
    <w:rsid w:val="00E47190"/>
    <w:rPr>
      <w:rFonts w:ascii="Times New Roman" w:eastAsia="宋体" w:hAnsi="宋体"/>
      <w:bCs/>
      <w:color w:val="0000FF"/>
      <w:kern w:val="0"/>
      <w:sz w:val="21"/>
      <w:szCs w:val="21"/>
      <w:u w:val="single" w:color="0000FF"/>
      <w:vertAlign w:val="baseline"/>
      <w:lang w:val="en-US" w:eastAsia="zh-CN"/>
    </w:rPr>
  </w:style>
  <w:style w:type="character" w:customStyle="1" w:styleId="CharChar0">
    <w:name w:val="Char Char"/>
    <w:qFormat/>
    <w:rsid w:val="00E47190"/>
    <w:rPr>
      <w:rFonts w:ascii="Arial" w:eastAsia="黑体" w:hAnsi="Arial"/>
      <w:b/>
      <w:bCs/>
      <w:kern w:val="2"/>
      <w:sz w:val="32"/>
      <w:szCs w:val="32"/>
      <w:lang w:val="en-US" w:eastAsia="zh-CN" w:bidi="ar-SA"/>
    </w:rPr>
  </w:style>
  <w:style w:type="character" w:customStyle="1" w:styleId="font31">
    <w:name w:val="font31"/>
    <w:qFormat/>
    <w:rsid w:val="00E47190"/>
    <w:rPr>
      <w:rFonts w:ascii="宋体" w:eastAsia="宋体" w:hAnsi="宋体" w:cs="宋体" w:hint="eastAsia"/>
      <w:color w:val="000000"/>
      <w:sz w:val="20"/>
      <w:szCs w:val="20"/>
      <w:u w:val="none"/>
    </w:rPr>
  </w:style>
  <w:style w:type="character" w:customStyle="1" w:styleId="CharChar7">
    <w:name w:val="Char Char7"/>
    <w:qFormat/>
    <w:rsid w:val="00E47190"/>
    <w:rPr>
      <w:rFonts w:ascii="Arial" w:eastAsia="黑体" w:hAnsi="Arial"/>
      <w:b/>
      <w:bCs/>
      <w:kern w:val="2"/>
      <w:sz w:val="32"/>
      <w:szCs w:val="32"/>
      <w:lang w:val="en-US" w:eastAsia="zh-CN" w:bidi="ar-SA"/>
    </w:rPr>
  </w:style>
  <w:style w:type="character" w:customStyle="1" w:styleId="Chare">
    <w:name w:val="引用 Char"/>
    <w:link w:val="aff1"/>
    <w:qFormat/>
    <w:rsid w:val="00E47190"/>
    <w:rPr>
      <w:i/>
      <w:iCs/>
      <w:color w:val="000000"/>
      <w:kern w:val="2"/>
      <w:sz w:val="21"/>
      <w:szCs w:val="22"/>
    </w:rPr>
  </w:style>
  <w:style w:type="paragraph" w:styleId="aff1">
    <w:name w:val="Quote"/>
    <w:basedOn w:val="a0"/>
    <w:next w:val="a0"/>
    <w:link w:val="Chare"/>
    <w:qFormat/>
    <w:rsid w:val="00E47190"/>
    <w:rPr>
      <w:i/>
      <w:iCs/>
      <w:color w:val="000000"/>
      <w:sz w:val="21"/>
      <w:szCs w:val="22"/>
    </w:rPr>
  </w:style>
  <w:style w:type="character" w:customStyle="1" w:styleId="5CharChar">
    <w:name w:val="标题5 Char Char"/>
    <w:link w:val="51"/>
    <w:qFormat/>
    <w:rsid w:val="00E47190"/>
    <w:rPr>
      <w:rFonts w:ascii="Arial" w:hAnsi="Arial"/>
      <w:b/>
      <w:bCs/>
      <w:sz w:val="24"/>
      <w:szCs w:val="32"/>
    </w:rPr>
  </w:style>
  <w:style w:type="paragraph" w:customStyle="1" w:styleId="51">
    <w:name w:val="标题5"/>
    <w:basedOn w:val="3"/>
    <w:link w:val="5CharChar"/>
    <w:qFormat/>
    <w:rsid w:val="00E47190"/>
    <w:pPr>
      <w:numPr>
        <w:ilvl w:val="0"/>
        <w:numId w:val="0"/>
      </w:numPr>
      <w:adjustRightInd/>
      <w:spacing w:line="413" w:lineRule="auto"/>
      <w:jc w:val="both"/>
      <w:textAlignment w:val="auto"/>
    </w:pPr>
    <w:rPr>
      <w:rFonts w:ascii="Arial" w:hAnsi="Arial"/>
      <w:sz w:val="24"/>
    </w:rPr>
  </w:style>
  <w:style w:type="character" w:customStyle="1" w:styleId="4CharChar">
    <w:name w:val="标题4 Char Char"/>
    <w:link w:val="42"/>
    <w:qFormat/>
    <w:rsid w:val="00E47190"/>
    <w:rPr>
      <w:rFonts w:ascii="Arial" w:hAnsi="Arial"/>
      <w:b/>
      <w:bCs/>
      <w:sz w:val="24"/>
      <w:szCs w:val="32"/>
    </w:rPr>
  </w:style>
  <w:style w:type="paragraph" w:customStyle="1" w:styleId="42">
    <w:name w:val="标题4"/>
    <w:basedOn w:val="2"/>
    <w:next w:val="40"/>
    <w:link w:val="4CharChar"/>
    <w:qFormat/>
    <w:rsid w:val="00E47190"/>
    <w:pPr>
      <w:spacing w:before="260" w:after="260" w:line="413" w:lineRule="auto"/>
    </w:pPr>
    <w:rPr>
      <w:rFonts w:ascii="Arial" w:hAnsi="Arial"/>
      <w:kern w:val="0"/>
    </w:rPr>
  </w:style>
  <w:style w:type="character" w:customStyle="1" w:styleId="15">
    <w:name w:val="不明显强调1"/>
    <w:qFormat/>
    <w:rsid w:val="00E47190"/>
    <w:rPr>
      <w:i/>
      <w:iCs/>
      <w:color w:val="808080"/>
    </w:rPr>
  </w:style>
  <w:style w:type="character" w:customStyle="1" w:styleId="Charc">
    <w:name w:val="批注主题 Char"/>
    <w:link w:val="af6"/>
    <w:qFormat/>
    <w:rsid w:val="00E47190"/>
    <w:rPr>
      <w:b/>
      <w:bCs/>
      <w:kern w:val="2"/>
      <w:sz w:val="21"/>
      <w:szCs w:val="24"/>
    </w:rPr>
  </w:style>
  <w:style w:type="character" w:customStyle="1" w:styleId="Charf">
    <w:name w:val="明显引用 Char"/>
    <w:link w:val="aff2"/>
    <w:qFormat/>
    <w:rsid w:val="00E47190"/>
    <w:rPr>
      <w:b/>
      <w:bCs/>
      <w:i/>
      <w:iCs/>
      <w:color w:val="4F81BD"/>
      <w:kern w:val="2"/>
      <w:sz w:val="21"/>
      <w:szCs w:val="22"/>
    </w:rPr>
  </w:style>
  <w:style w:type="paragraph" w:styleId="aff2">
    <w:name w:val="Intense Quote"/>
    <w:basedOn w:val="a0"/>
    <w:next w:val="a0"/>
    <w:link w:val="Charf"/>
    <w:qFormat/>
    <w:rsid w:val="00E47190"/>
    <w:pPr>
      <w:pBdr>
        <w:bottom w:val="single" w:sz="4" w:space="4" w:color="4F81BD"/>
      </w:pBdr>
      <w:spacing w:before="200" w:after="280"/>
      <w:ind w:left="936" w:right="936"/>
    </w:pPr>
    <w:rPr>
      <w:b/>
      <w:bCs/>
      <w:i/>
      <w:iCs/>
      <w:color w:val="4F81BD"/>
      <w:sz w:val="21"/>
      <w:szCs w:val="22"/>
    </w:rPr>
  </w:style>
  <w:style w:type="character" w:customStyle="1" w:styleId="HTMLChar">
    <w:name w:val="HTML 预设格式 Char"/>
    <w:link w:val="HTML"/>
    <w:qFormat/>
    <w:rsid w:val="00E47190"/>
    <w:rPr>
      <w:rFonts w:ascii="宋体" w:hAnsi="宋体" w:cs="宋体"/>
      <w:sz w:val="24"/>
      <w:szCs w:val="24"/>
    </w:rPr>
  </w:style>
  <w:style w:type="character" w:customStyle="1" w:styleId="16">
    <w:name w:val="明显参考1"/>
    <w:qFormat/>
    <w:rsid w:val="00E47190"/>
    <w:rPr>
      <w:b/>
      <w:bCs/>
      <w:smallCaps/>
      <w:color w:val="C0504D"/>
      <w:spacing w:val="5"/>
      <w:u w:val="single"/>
    </w:rPr>
  </w:style>
  <w:style w:type="character" w:customStyle="1" w:styleId="17">
    <w:name w:val="明显强调1"/>
    <w:qFormat/>
    <w:rsid w:val="00E47190"/>
    <w:rPr>
      <w:b/>
      <w:bCs/>
      <w:i/>
      <w:iCs/>
      <w:color w:val="4F81BD"/>
    </w:rPr>
  </w:style>
  <w:style w:type="character" w:customStyle="1" w:styleId="CharChar2">
    <w:name w:val="Char Char2"/>
    <w:qFormat/>
    <w:rsid w:val="00E47190"/>
    <w:rPr>
      <w:rFonts w:eastAsia="宋体"/>
      <w:kern w:val="2"/>
      <w:sz w:val="21"/>
      <w:szCs w:val="24"/>
      <w:lang w:val="en-US" w:eastAsia="zh-CN" w:bidi="ar-SA"/>
    </w:rPr>
  </w:style>
  <w:style w:type="character" w:customStyle="1" w:styleId="Char3">
    <w:name w:val="正文文本 Char"/>
    <w:link w:val="a9"/>
    <w:qFormat/>
    <w:rsid w:val="00E47190"/>
    <w:rPr>
      <w:kern w:val="2"/>
      <w:sz w:val="21"/>
      <w:szCs w:val="24"/>
    </w:rPr>
  </w:style>
  <w:style w:type="character" w:customStyle="1" w:styleId="Char20">
    <w:name w:val="正文文本 Char2"/>
    <w:basedOn w:val="a2"/>
    <w:qFormat/>
    <w:rsid w:val="00E47190"/>
    <w:rPr>
      <w:kern w:val="2"/>
      <w:sz w:val="24"/>
      <w:szCs w:val="24"/>
    </w:rPr>
  </w:style>
  <w:style w:type="character" w:customStyle="1" w:styleId="3Char1">
    <w:name w:val="正文文本缩进 3 Char"/>
    <w:basedOn w:val="a2"/>
    <w:link w:val="32"/>
    <w:qFormat/>
    <w:rsid w:val="00E47190"/>
    <w:rPr>
      <w:rFonts w:ascii="Times New Roman" w:hAnsi="Times New Roman"/>
      <w:kern w:val="2"/>
      <w:sz w:val="16"/>
      <w:szCs w:val="16"/>
      <w:lang w:val="zh-CN" w:eastAsia="zh-CN"/>
    </w:rPr>
  </w:style>
  <w:style w:type="character" w:customStyle="1" w:styleId="Char18">
    <w:name w:val="批注文字 Char1"/>
    <w:basedOn w:val="a2"/>
    <w:qFormat/>
    <w:rsid w:val="00E47190"/>
    <w:rPr>
      <w:kern w:val="2"/>
      <w:sz w:val="24"/>
      <w:szCs w:val="24"/>
    </w:rPr>
  </w:style>
  <w:style w:type="character" w:customStyle="1" w:styleId="3Char0">
    <w:name w:val="正文文本 3 Char"/>
    <w:basedOn w:val="a2"/>
    <w:link w:val="30"/>
    <w:qFormat/>
    <w:rsid w:val="00E47190"/>
    <w:rPr>
      <w:rFonts w:ascii="宋体" w:hAnsi="Times New Roman"/>
      <w:kern w:val="2"/>
      <w:sz w:val="24"/>
      <w:lang w:val="zh-CN" w:eastAsia="zh-CN"/>
    </w:rPr>
  </w:style>
  <w:style w:type="character" w:customStyle="1" w:styleId="Char21">
    <w:name w:val="批注主题 Char2"/>
    <w:basedOn w:val="Char18"/>
    <w:qFormat/>
    <w:rsid w:val="00E47190"/>
    <w:rPr>
      <w:b/>
      <w:bCs/>
      <w:kern w:val="2"/>
      <w:sz w:val="24"/>
      <w:szCs w:val="24"/>
    </w:rPr>
  </w:style>
  <w:style w:type="paragraph" w:customStyle="1" w:styleId="aff3">
    <w:name w:val="目录标题"/>
    <w:basedOn w:val="a0"/>
    <w:next w:val="a0"/>
    <w:qFormat/>
    <w:rsid w:val="00E47190"/>
    <w:pPr>
      <w:widowControl/>
      <w:spacing w:before="215" w:after="419" w:line="436" w:lineRule="atLeast"/>
      <w:ind w:firstLine="419"/>
      <w:jc w:val="center"/>
      <w:textAlignment w:val="baseline"/>
    </w:pPr>
    <w:rPr>
      <w:rFonts w:ascii="Arial" w:eastAsia="黑体" w:hAnsi="Times New Roman"/>
      <w:color w:val="000000"/>
      <w:spacing w:val="283"/>
      <w:kern w:val="0"/>
      <w:sz w:val="42"/>
      <w:szCs w:val="20"/>
      <w:u w:color="000000"/>
    </w:rPr>
  </w:style>
  <w:style w:type="paragraph" w:customStyle="1" w:styleId="aff4">
    <w:name w:val="文章总标题"/>
    <w:basedOn w:val="a0"/>
    <w:next w:val="aff5"/>
    <w:qFormat/>
    <w:rsid w:val="00E47190"/>
    <w:pPr>
      <w:widowControl/>
      <w:spacing w:before="566" w:after="544" w:line="566" w:lineRule="atLeast"/>
      <w:jc w:val="center"/>
      <w:textAlignment w:val="baseline"/>
    </w:pPr>
    <w:rPr>
      <w:rFonts w:ascii="Arial" w:eastAsia="黑体" w:hAnsi="Times New Roman"/>
      <w:color w:val="000000"/>
      <w:kern w:val="0"/>
      <w:sz w:val="54"/>
      <w:szCs w:val="20"/>
      <w:u w:color="000000"/>
    </w:rPr>
  </w:style>
  <w:style w:type="paragraph" w:customStyle="1" w:styleId="aff5">
    <w:name w:val="文章副标题"/>
    <w:basedOn w:val="a0"/>
    <w:next w:val="a0"/>
    <w:qFormat/>
    <w:rsid w:val="00E47190"/>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23">
    <w:name w:val="样式2"/>
    <w:basedOn w:val="3"/>
    <w:qFormat/>
    <w:rsid w:val="00E47190"/>
    <w:pPr>
      <w:numPr>
        <w:ilvl w:val="0"/>
        <w:numId w:val="0"/>
      </w:numPr>
      <w:adjustRightInd/>
      <w:spacing w:line="415" w:lineRule="auto"/>
      <w:jc w:val="both"/>
      <w:textAlignment w:val="auto"/>
    </w:pPr>
    <w:rPr>
      <w:rFonts w:ascii="Times New Roman" w:hAnsi="Times New Roman"/>
      <w:kern w:val="2"/>
      <w:lang w:val="zh-CN"/>
    </w:rPr>
  </w:style>
  <w:style w:type="character" w:customStyle="1" w:styleId="Char22">
    <w:name w:val="文档结构图 Char2"/>
    <w:basedOn w:val="a2"/>
    <w:qFormat/>
    <w:rsid w:val="00E47190"/>
    <w:rPr>
      <w:rFonts w:ascii="宋体"/>
      <w:kern w:val="2"/>
      <w:sz w:val="18"/>
      <w:szCs w:val="18"/>
    </w:rPr>
  </w:style>
  <w:style w:type="character" w:customStyle="1" w:styleId="Char4">
    <w:name w:val="正文文本缩进 Char"/>
    <w:basedOn w:val="a2"/>
    <w:link w:val="aa"/>
    <w:qFormat/>
    <w:rsid w:val="00E47190"/>
    <w:rPr>
      <w:rFonts w:ascii="Times New Roman" w:hAnsi="Times New Roman"/>
      <w:kern w:val="2"/>
      <w:sz w:val="21"/>
      <w:szCs w:val="24"/>
      <w:lang w:val="zh-CN" w:eastAsia="zh-CN"/>
    </w:rPr>
  </w:style>
  <w:style w:type="character" w:customStyle="1" w:styleId="Char19">
    <w:name w:val="纯文本 Char1"/>
    <w:basedOn w:val="a2"/>
    <w:qFormat/>
    <w:rsid w:val="00E47190"/>
    <w:rPr>
      <w:rFonts w:ascii="宋体" w:hAnsi="Courier New" w:cs="Courier New"/>
      <w:kern w:val="2"/>
      <w:sz w:val="21"/>
      <w:szCs w:val="21"/>
    </w:rPr>
  </w:style>
  <w:style w:type="character" w:customStyle="1" w:styleId="HTMLChar1">
    <w:name w:val="HTML 预设格式 Char1"/>
    <w:basedOn w:val="a2"/>
    <w:qFormat/>
    <w:rsid w:val="00E47190"/>
    <w:rPr>
      <w:rFonts w:ascii="Courier New" w:hAnsi="Courier New" w:cs="Courier New"/>
      <w:kern w:val="2"/>
    </w:rPr>
  </w:style>
  <w:style w:type="character" w:customStyle="1" w:styleId="Charb">
    <w:name w:val="脚注文本 Char"/>
    <w:basedOn w:val="a2"/>
    <w:link w:val="af3"/>
    <w:qFormat/>
    <w:rsid w:val="00E47190"/>
    <w:rPr>
      <w:rFonts w:ascii="Times New Roman" w:hAnsi="Times New Roman"/>
      <w:kern w:val="2"/>
      <w:lang w:val="zh-CN" w:eastAsia="zh-CN"/>
    </w:rPr>
  </w:style>
  <w:style w:type="character" w:customStyle="1" w:styleId="Char23">
    <w:name w:val="日期 Char2"/>
    <w:basedOn w:val="a2"/>
    <w:qFormat/>
    <w:rsid w:val="00E47190"/>
    <w:rPr>
      <w:kern w:val="2"/>
      <w:sz w:val="24"/>
      <w:szCs w:val="24"/>
    </w:rPr>
  </w:style>
  <w:style w:type="character" w:customStyle="1" w:styleId="Char24">
    <w:name w:val="副标题 Char2"/>
    <w:basedOn w:val="a2"/>
    <w:qFormat/>
    <w:rsid w:val="00E47190"/>
    <w:rPr>
      <w:rFonts w:asciiTheme="majorHAnsi" w:hAnsiTheme="majorHAnsi" w:cstheme="majorBidi"/>
      <w:b/>
      <w:bCs/>
      <w:kern w:val="28"/>
      <w:sz w:val="32"/>
      <w:szCs w:val="32"/>
    </w:rPr>
  </w:style>
  <w:style w:type="paragraph" w:customStyle="1" w:styleId="43">
    <w:name w:val="目录4"/>
    <w:basedOn w:val="a0"/>
    <w:next w:val="a0"/>
    <w:qFormat/>
    <w:rsid w:val="00E47190"/>
    <w:pPr>
      <w:widowControl/>
      <w:tabs>
        <w:tab w:val="left" w:leader="dot" w:pos="8503"/>
      </w:tabs>
      <w:spacing w:line="317" w:lineRule="atLeast"/>
      <w:ind w:left="419" w:firstLine="629"/>
      <w:textAlignment w:val="baseline"/>
    </w:pPr>
    <w:rPr>
      <w:rFonts w:ascii="Times New Roman" w:hAnsi="Times New Roman"/>
      <w:color w:val="000000"/>
      <w:kern w:val="0"/>
      <w:sz w:val="21"/>
      <w:szCs w:val="20"/>
      <w:u w:color="000000"/>
    </w:rPr>
  </w:style>
  <w:style w:type="paragraph" w:customStyle="1" w:styleId="61">
    <w:name w:val="6'"/>
    <w:basedOn w:val="a0"/>
    <w:qFormat/>
    <w:rsid w:val="00E47190"/>
    <w:pPr>
      <w:autoSpaceDE w:val="0"/>
      <w:autoSpaceDN w:val="0"/>
      <w:adjustRightInd w:val="0"/>
      <w:snapToGrid w:val="0"/>
      <w:spacing w:line="320" w:lineRule="exact"/>
      <w:jc w:val="center"/>
      <w:textAlignment w:val="baseline"/>
    </w:pPr>
    <w:rPr>
      <w:rFonts w:ascii="Times New Roman" w:hAnsi="Times New Roman"/>
      <w:spacing w:val="20"/>
      <w:kern w:val="28"/>
      <w:sz w:val="21"/>
      <w:szCs w:val="20"/>
    </w:rPr>
  </w:style>
  <w:style w:type="paragraph" w:customStyle="1" w:styleId="18">
    <w:name w:val="修订1"/>
    <w:uiPriority w:val="99"/>
    <w:qFormat/>
    <w:rsid w:val="00E47190"/>
    <w:rPr>
      <w:rFonts w:ascii="Times New Roman" w:hAnsi="Times New Roman"/>
      <w:kern w:val="2"/>
      <w:sz w:val="21"/>
      <w:szCs w:val="24"/>
    </w:rPr>
  </w:style>
  <w:style w:type="paragraph" w:customStyle="1" w:styleId="aff6">
    <w:name w:val="表格文字"/>
    <w:basedOn w:val="a0"/>
    <w:qFormat/>
    <w:rsid w:val="00E47190"/>
    <w:pPr>
      <w:adjustRightInd w:val="0"/>
      <w:spacing w:line="420" w:lineRule="atLeast"/>
      <w:jc w:val="left"/>
      <w:textAlignment w:val="baseline"/>
    </w:pPr>
    <w:rPr>
      <w:rFonts w:ascii="Times New Roman" w:hAnsi="Times New Roman"/>
      <w:kern w:val="0"/>
      <w:sz w:val="21"/>
      <w:szCs w:val="20"/>
    </w:rPr>
  </w:style>
  <w:style w:type="paragraph" w:customStyle="1" w:styleId="Charf0">
    <w:name w:val="Char"/>
    <w:basedOn w:val="a0"/>
    <w:qFormat/>
    <w:rsid w:val="00E47190"/>
    <w:pPr>
      <w:tabs>
        <w:tab w:val="left" w:pos="360"/>
      </w:tabs>
    </w:pPr>
    <w:rPr>
      <w:rFonts w:ascii="Times New Roman" w:hAnsi="Times New Roman"/>
    </w:rPr>
  </w:style>
  <w:style w:type="paragraph" w:customStyle="1" w:styleId="33">
    <w:name w:val="目录3"/>
    <w:basedOn w:val="a0"/>
    <w:next w:val="a0"/>
    <w:rsid w:val="00E47190"/>
    <w:pPr>
      <w:widowControl/>
      <w:tabs>
        <w:tab w:val="left" w:leader="dot" w:pos="8503"/>
      </w:tabs>
      <w:spacing w:line="317" w:lineRule="atLeast"/>
      <w:ind w:left="419" w:firstLine="419"/>
      <w:textAlignment w:val="baseline"/>
    </w:pPr>
    <w:rPr>
      <w:rFonts w:ascii="Times New Roman" w:hAnsi="Times New Roman"/>
      <w:color w:val="000000"/>
      <w:kern w:val="0"/>
      <w:sz w:val="21"/>
      <w:szCs w:val="20"/>
      <w:u w:color="000000"/>
    </w:rPr>
  </w:style>
  <w:style w:type="paragraph" w:customStyle="1" w:styleId="19">
    <w:name w:val="目录1"/>
    <w:basedOn w:val="a0"/>
    <w:next w:val="a0"/>
    <w:qFormat/>
    <w:rsid w:val="00E47190"/>
    <w:pPr>
      <w:widowControl/>
      <w:tabs>
        <w:tab w:val="left" w:leader="dot" w:pos="8503"/>
      </w:tabs>
      <w:spacing w:after="102" w:line="215" w:lineRule="atLeast"/>
      <w:ind w:firstLine="419"/>
      <w:jc w:val="left"/>
      <w:textAlignment w:val="baseline"/>
    </w:pPr>
    <w:rPr>
      <w:rFonts w:ascii="Times New Roman" w:hAnsi="Times New Roman"/>
      <w:color w:val="000000"/>
      <w:kern w:val="0"/>
      <w:sz w:val="21"/>
      <w:szCs w:val="20"/>
      <w:u w:color="000000"/>
    </w:rPr>
  </w:style>
  <w:style w:type="character" w:customStyle="1" w:styleId="Char25">
    <w:name w:val="引用 Char2"/>
    <w:basedOn w:val="a2"/>
    <w:uiPriority w:val="99"/>
    <w:semiHidden/>
    <w:qFormat/>
    <w:rsid w:val="00E47190"/>
    <w:rPr>
      <w:i/>
      <w:iCs/>
      <w:color w:val="000000" w:themeColor="text1"/>
      <w:kern w:val="2"/>
      <w:sz w:val="24"/>
      <w:szCs w:val="24"/>
    </w:rPr>
  </w:style>
  <w:style w:type="paragraph" w:customStyle="1" w:styleId="34">
    <w:name w:val="样式3"/>
    <w:basedOn w:val="3"/>
    <w:rsid w:val="00E47190"/>
    <w:pPr>
      <w:numPr>
        <w:ilvl w:val="0"/>
        <w:numId w:val="0"/>
      </w:numPr>
      <w:adjustRightInd/>
      <w:spacing w:line="415" w:lineRule="auto"/>
      <w:jc w:val="both"/>
      <w:textAlignment w:val="auto"/>
    </w:pPr>
    <w:rPr>
      <w:rFonts w:ascii="Times New Roman" w:eastAsia="Arial" w:hAnsi="Times New Roman"/>
      <w:kern w:val="2"/>
      <w:lang w:val="zh-CN"/>
    </w:rPr>
  </w:style>
  <w:style w:type="paragraph" w:customStyle="1" w:styleId="44">
    <w:name w:val="样式4"/>
    <w:basedOn w:val="3"/>
    <w:qFormat/>
    <w:rsid w:val="00E47190"/>
    <w:pPr>
      <w:numPr>
        <w:ilvl w:val="0"/>
        <w:numId w:val="0"/>
      </w:numPr>
      <w:adjustRightInd/>
      <w:spacing w:line="415" w:lineRule="auto"/>
      <w:jc w:val="both"/>
      <w:textAlignment w:val="auto"/>
    </w:pPr>
    <w:rPr>
      <w:rFonts w:ascii="Times New Roman" w:eastAsia="Arial" w:hAnsi="Times New Roman"/>
      <w:kern w:val="2"/>
      <w:lang w:val="zh-CN"/>
    </w:rPr>
  </w:style>
  <w:style w:type="paragraph" w:customStyle="1" w:styleId="aff7">
    <w:name w:val="空半行"/>
    <w:basedOn w:val="a0"/>
    <w:qFormat/>
    <w:rsid w:val="00E47190"/>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0"/>
    <w:rsid w:val="00E47190"/>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26">
    <w:name w:val="明显引用 Char2"/>
    <w:basedOn w:val="a2"/>
    <w:uiPriority w:val="99"/>
    <w:semiHidden/>
    <w:qFormat/>
    <w:rsid w:val="00E47190"/>
    <w:rPr>
      <w:b/>
      <w:bCs/>
      <w:i/>
      <w:iCs/>
      <w:color w:val="4F81BD" w:themeColor="accent1"/>
      <w:kern w:val="2"/>
      <w:sz w:val="24"/>
      <w:szCs w:val="24"/>
    </w:rPr>
  </w:style>
  <w:style w:type="paragraph" w:customStyle="1" w:styleId="Char1a">
    <w:name w:val="Char1"/>
    <w:basedOn w:val="a0"/>
    <w:qFormat/>
    <w:rsid w:val="00E47190"/>
    <w:pPr>
      <w:widowControl/>
      <w:spacing w:after="160" w:line="240" w:lineRule="exact"/>
      <w:jc w:val="center"/>
    </w:pPr>
    <w:rPr>
      <w:rFonts w:ascii="Times New Roman" w:hAnsi="Times New Roman"/>
      <w:sz w:val="21"/>
    </w:rPr>
  </w:style>
  <w:style w:type="paragraph" w:customStyle="1" w:styleId="aff8">
    <w:name w:val="小节标题"/>
    <w:basedOn w:val="a0"/>
    <w:next w:val="a0"/>
    <w:qFormat/>
    <w:rsid w:val="00E47190"/>
    <w:pPr>
      <w:widowControl/>
      <w:spacing w:before="175" w:after="102" w:line="351" w:lineRule="atLeast"/>
      <w:textAlignment w:val="baseline"/>
    </w:pPr>
    <w:rPr>
      <w:rFonts w:ascii="Times New Roman" w:eastAsia="黑体" w:hAnsi="Times New Roman"/>
      <w:color w:val="000000"/>
      <w:kern w:val="0"/>
      <w:sz w:val="21"/>
      <w:szCs w:val="20"/>
      <w:u w:color="000000"/>
    </w:rPr>
  </w:style>
  <w:style w:type="paragraph" w:customStyle="1" w:styleId="24">
    <w:name w:val="目录2"/>
    <w:basedOn w:val="a0"/>
    <w:next w:val="a0"/>
    <w:qFormat/>
    <w:rsid w:val="00E47190"/>
    <w:pPr>
      <w:widowControl/>
      <w:tabs>
        <w:tab w:val="left" w:leader="dot" w:pos="8503"/>
      </w:tabs>
      <w:spacing w:line="317" w:lineRule="atLeast"/>
      <w:ind w:left="419" w:firstLine="419"/>
      <w:textAlignment w:val="baseline"/>
    </w:pPr>
    <w:rPr>
      <w:rFonts w:ascii="Times New Roman" w:hAnsi="Times New Roman"/>
      <w:color w:val="000000"/>
      <w:kern w:val="0"/>
      <w:sz w:val="21"/>
      <w:szCs w:val="20"/>
      <w:u w:color="000000"/>
    </w:rPr>
  </w:style>
  <w:style w:type="paragraph" w:customStyle="1" w:styleId="16620">
    <w:name w:val="样式 标题 1 + 黑体 三号 非加粗 居中 段前: 6 磅 段后: 6 磅 行距: 固定值 20 磅"/>
    <w:basedOn w:val="1"/>
    <w:qFormat/>
    <w:rsid w:val="00E47190"/>
    <w:pPr>
      <w:spacing w:before="120" w:after="120" w:line="400" w:lineRule="exact"/>
      <w:jc w:val="center"/>
    </w:pPr>
    <w:rPr>
      <w:rFonts w:ascii="黑体" w:eastAsia="黑体" w:hAnsi="黑体" w:cs="宋体"/>
      <w:b w:val="0"/>
      <w:sz w:val="32"/>
      <w:szCs w:val="20"/>
    </w:rPr>
  </w:style>
  <w:style w:type="paragraph" w:customStyle="1" w:styleId="2TimesNewRoman5020">
    <w:name w:val="样式 标题 2 + Times New Roman 四号 非加粗 段前: 5 磅 段后: 0 磅 行距: 固定值 20..."/>
    <w:basedOn w:val="2"/>
    <w:qFormat/>
    <w:rsid w:val="00E47190"/>
    <w:pPr>
      <w:spacing w:before="100" w:line="400" w:lineRule="exact"/>
    </w:pPr>
    <w:rPr>
      <w:rFonts w:ascii="Times New Roman" w:eastAsia="黑体" w:hAnsi="Times New Roman" w:cs="宋体"/>
      <w:b w:val="0"/>
      <w:bCs w:val="0"/>
      <w:sz w:val="28"/>
      <w:szCs w:val="20"/>
    </w:rPr>
  </w:style>
  <w:style w:type="paragraph" w:customStyle="1" w:styleId="p0">
    <w:name w:val="p0"/>
    <w:basedOn w:val="a0"/>
    <w:qFormat/>
    <w:rsid w:val="00E47190"/>
    <w:pPr>
      <w:widowControl/>
    </w:pPr>
    <w:rPr>
      <w:rFonts w:ascii="Times New Roman" w:hAnsi="Times New Roman"/>
      <w:kern w:val="0"/>
      <w:sz w:val="21"/>
      <w:szCs w:val="21"/>
    </w:rPr>
  </w:style>
  <w:style w:type="paragraph" w:customStyle="1" w:styleId="Char111">
    <w:name w:val="Char111"/>
    <w:basedOn w:val="a0"/>
    <w:qFormat/>
    <w:rsid w:val="00E47190"/>
    <w:pPr>
      <w:widowControl/>
      <w:spacing w:after="160" w:line="240" w:lineRule="exact"/>
      <w:jc w:val="center"/>
    </w:pPr>
    <w:rPr>
      <w:rFonts w:ascii="宋体" w:hAnsi="宋体"/>
      <w:bCs/>
      <w:kern w:val="0"/>
      <w:sz w:val="21"/>
      <w:szCs w:val="21"/>
    </w:rPr>
  </w:style>
  <w:style w:type="paragraph" w:customStyle="1" w:styleId="1a">
    <w:name w:val="1"/>
    <w:basedOn w:val="a0"/>
    <w:next w:val="a0"/>
    <w:qFormat/>
    <w:rsid w:val="00E47190"/>
    <w:rPr>
      <w:rFonts w:ascii="Times New Roman" w:hAnsi="Times New Roman"/>
      <w:sz w:val="21"/>
    </w:rPr>
  </w:style>
  <w:style w:type="paragraph" w:customStyle="1" w:styleId="aff9">
    <w:name w:val="节标题"/>
    <w:basedOn w:val="a0"/>
    <w:next w:val="aff8"/>
    <w:qFormat/>
    <w:rsid w:val="00E47190"/>
    <w:pPr>
      <w:widowControl/>
      <w:spacing w:line="289" w:lineRule="atLeast"/>
      <w:jc w:val="center"/>
      <w:textAlignment w:val="baseline"/>
    </w:pPr>
    <w:rPr>
      <w:rFonts w:ascii="Times New Roman" w:hAnsi="Times New Roman"/>
      <w:color w:val="000000"/>
      <w:kern w:val="0"/>
      <w:sz w:val="28"/>
      <w:szCs w:val="20"/>
      <w:u w:color="000000"/>
    </w:rPr>
  </w:style>
  <w:style w:type="paragraph" w:styleId="affa">
    <w:name w:val="No Spacing"/>
    <w:uiPriority w:val="1"/>
    <w:qFormat/>
    <w:rsid w:val="00E47190"/>
    <w:rPr>
      <w:rFonts w:eastAsia="Calibri" w:cs="Calibri"/>
      <w:color w:val="000000"/>
      <w:kern w:val="2"/>
      <w:sz w:val="22"/>
      <w:szCs w:val="22"/>
    </w:rPr>
  </w:style>
  <w:style w:type="paragraph" w:customStyle="1" w:styleId="affb">
    <w:name w:val="章标题"/>
    <w:basedOn w:val="a0"/>
    <w:next w:val="aff9"/>
    <w:qFormat/>
    <w:rsid w:val="00E47190"/>
    <w:pPr>
      <w:widowControl/>
      <w:spacing w:before="158" w:after="153" w:line="323" w:lineRule="atLeast"/>
      <w:jc w:val="center"/>
      <w:textAlignment w:val="baseline"/>
    </w:pPr>
    <w:rPr>
      <w:rFonts w:ascii="Arial" w:eastAsia="黑体" w:hAnsi="Times New Roman"/>
      <w:color w:val="000000"/>
      <w:kern w:val="0"/>
      <w:sz w:val="31"/>
      <w:szCs w:val="20"/>
      <w:u w:color="000000"/>
    </w:rPr>
  </w:style>
  <w:style w:type="paragraph" w:customStyle="1" w:styleId="378020">
    <w:name w:val="样式 标题 3 + (中文) 黑体 小四 非加粗 段前: 7.8 磅 段后: 0 磅 行距: 固定值 20 磅"/>
    <w:basedOn w:val="3"/>
    <w:qFormat/>
    <w:rsid w:val="00E47190"/>
    <w:pPr>
      <w:numPr>
        <w:ilvl w:val="0"/>
        <w:numId w:val="0"/>
      </w:numPr>
      <w:adjustRightInd/>
      <w:spacing w:before="0" w:after="0" w:line="400" w:lineRule="exact"/>
      <w:jc w:val="both"/>
      <w:textAlignment w:val="auto"/>
    </w:pPr>
    <w:rPr>
      <w:rFonts w:ascii="Times New Roman" w:eastAsia="黑体" w:hAnsi="Times New Roman" w:cs="宋体"/>
      <w:b w:val="0"/>
      <w:bCs w:val="0"/>
      <w:kern w:val="2"/>
      <w:sz w:val="24"/>
      <w:szCs w:val="20"/>
      <w:lang w:val="zh-CN"/>
    </w:rPr>
  </w:style>
  <w:style w:type="paragraph" w:customStyle="1" w:styleId="affc">
    <w:name w:val="表格"/>
    <w:basedOn w:val="a0"/>
    <w:qFormat/>
    <w:rsid w:val="00E47190"/>
    <w:pPr>
      <w:jc w:val="center"/>
      <w:textAlignment w:val="center"/>
    </w:pPr>
    <w:rPr>
      <w:rFonts w:ascii="华文细黑" w:hAnsi="华文细黑"/>
      <w:kern w:val="0"/>
      <w:sz w:val="21"/>
      <w:szCs w:val="20"/>
    </w:rPr>
  </w:style>
  <w:style w:type="character" w:customStyle="1" w:styleId="CharChar1">
    <w:name w:val="自己的正文 Char Char"/>
    <w:link w:val="affd"/>
    <w:qFormat/>
    <w:rsid w:val="00E47190"/>
    <w:rPr>
      <w:kern w:val="2"/>
      <w:sz w:val="28"/>
      <w:szCs w:val="28"/>
    </w:rPr>
  </w:style>
  <w:style w:type="paragraph" w:customStyle="1" w:styleId="affd">
    <w:name w:val="自己的正文"/>
    <w:basedOn w:val="a9"/>
    <w:link w:val="CharChar1"/>
    <w:qFormat/>
    <w:rsid w:val="00E47190"/>
    <w:pPr>
      <w:adjustRightInd w:val="0"/>
      <w:snapToGrid w:val="0"/>
      <w:spacing w:after="0" w:line="360" w:lineRule="auto"/>
      <w:ind w:firstLineChars="200" w:firstLine="200"/>
      <w:textAlignment w:val="baseline"/>
    </w:pPr>
    <w:rPr>
      <w:sz w:val="28"/>
      <w:szCs w:val="28"/>
    </w:rPr>
  </w:style>
  <w:style w:type="character" w:customStyle="1" w:styleId="070828CharChar">
    <w:name w:val="070828正文样式 Char Char"/>
    <w:link w:val="070828"/>
    <w:qFormat/>
    <w:rsid w:val="00E47190"/>
    <w:rPr>
      <w:rFonts w:ascii="宋体"/>
      <w:color w:val="000000"/>
      <w:kern w:val="2"/>
      <w:sz w:val="28"/>
      <w:szCs w:val="28"/>
      <w:lang w:val="zh-CN"/>
    </w:rPr>
  </w:style>
  <w:style w:type="paragraph" w:customStyle="1" w:styleId="070828">
    <w:name w:val="070828正文样式"/>
    <w:basedOn w:val="a0"/>
    <w:link w:val="070828CharChar"/>
    <w:qFormat/>
    <w:rsid w:val="00E47190"/>
    <w:pPr>
      <w:autoSpaceDE w:val="0"/>
      <w:autoSpaceDN w:val="0"/>
      <w:adjustRightInd w:val="0"/>
      <w:snapToGrid w:val="0"/>
      <w:spacing w:line="336" w:lineRule="auto"/>
      <w:ind w:firstLineChars="200" w:firstLine="200"/>
    </w:pPr>
    <w:rPr>
      <w:rFonts w:ascii="宋体"/>
      <w:color w:val="000000"/>
      <w:sz w:val="28"/>
      <w:szCs w:val="28"/>
      <w:lang w:val="zh-CN"/>
    </w:rPr>
  </w:style>
  <w:style w:type="character" w:customStyle="1" w:styleId="Char0">
    <w:name w:val="正文缩进 Char"/>
    <w:link w:val="a5"/>
    <w:rsid w:val="00E47190"/>
    <w:rPr>
      <w:rFonts w:ascii="Times New Roman" w:hAnsi="Times New Roman"/>
      <w:kern w:val="2"/>
      <w:sz w:val="21"/>
      <w:szCs w:val="24"/>
      <w:lang w:val="zh-CN" w:eastAsia="zh-CN"/>
    </w:rPr>
  </w:style>
  <w:style w:type="character" w:customStyle="1" w:styleId="1CharChar">
    <w:name w:val="样式1 Char Char"/>
    <w:link w:val="11"/>
    <w:qFormat/>
    <w:rsid w:val="00E47190"/>
    <w:rPr>
      <w:rFonts w:ascii="宋体fal" w:hAnsi="宋体fal"/>
      <w:sz w:val="24"/>
      <w:szCs w:val="21"/>
    </w:rPr>
  </w:style>
  <w:style w:type="character" w:customStyle="1" w:styleId="apple-converted-space">
    <w:name w:val="apple-converted-space"/>
    <w:qFormat/>
    <w:rsid w:val="00E47190"/>
  </w:style>
  <w:style w:type="character" w:customStyle="1" w:styleId="param-value">
    <w:name w:val="param-value"/>
    <w:rsid w:val="00E47190"/>
  </w:style>
  <w:style w:type="character" w:customStyle="1" w:styleId="param-name">
    <w:name w:val="param-name"/>
    <w:qFormat/>
    <w:rsid w:val="00E47190"/>
  </w:style>
  <w:style w:type="character" w:customStyle="1" w:styleId="2Char1">
    <w:name w:val="正文文本 2 Char"/>
    <w:link w:val="22"/>
    <w:qFormat/>
    <w:rsid w:val="00E47190"/>
    <w:rPr>
      <w:rFonts w:ascii="Arial" w:hAnsi="Arial" w:cs="Arial"/>
      <w:bCs/>
      <w:kern w:val="2"/>
      <w:sz w:val="28"/>
    </w:rPr>
  </w:style>
  <w:style w:type="character" w:customStyle="1" w:styleId="Charf1">
    <w:name w:val="特点 Char"/>
    <w:locked/>
    <w:rsid w:val="00E47190"/>
    <w:rPr>
      <w:rFonts w:eastAsia="宋体"/>
      <w:kern w:val="2"/>
      <w:sz w:val="21"/>
      <w:szCs w:val="21"/>
      <w:lang w:val="en-US" w:eastAsia="zh-CN" w:bidi="ar-SA"/>
    </w:rPr>
  </w:style>
  <w:style w:type="character" w:customStyle="1" w:styleId="Char1b">
    <w:name w:val="正文文本缩进 Char1"/>
    <w:qFormat/>
    <w:rsid w:val="00E47190"/>
    <w:rPr>
      <w:rFonts w:hAnsi="宋体"/>
      <w:sz w:val="32"/>
    </w:rPr>
  </w:style>
  <w:style w:type="character" w:customStyle="1" w:styleId="4CharChar0">
    <w:name w:val="4 Char Char"/>
    <w:link w:val="45"/>
    <w:qFormat/>
    <w:rsid w:val="00E47190"/>
    <w:rPr>
      <w:rFonts w:ascii="Arial" w:hAnsi="Arial"/>
      <w:kern w:val="2"/>
      <w:sz w:val="24"/>
    </w:rPr>
  </w:style>
  <w:style w:type="paragraph" w:customStyle="1" w:styleId="45">
    <w:name w:val="4"/>
    <w:basedOn w:val="4"/>
    <w:link w:val="4CharChar0"/>
    <w:rsid w:val="00E47190"/>
    <w:pPr>
      <w:spacing w:before="120" w:after="120" w:line="240" w:lineRule="auto"/>
    </w:pPr>
    <w:rPr>
      <w:rFonts w:eastAsia="宋体"/>
      <w:b w:val="0"/>
      <w:bCs w:val="0"/>
      <w:sz w:val="24"/>
      <w:szCs w:val="20"/>
      <w:lang w:val="en-US"/>
    </w:rPr>
  </w:style>
  <w:style w:type="paragraph" w:customStyle="1" w:styleId="affe">
    <w:name w:val="样式"/>
    <w:qFormat/>
    <w:rsid w:val="00E47190"/>
    <w:pPr>
      <w:widowControl w:val="0"/>
      <w:autoSpaceDE w:val="0"/>
      <w:autoSpaceDN w:val="0"/>
    </w:pPr>
    <w:rPr>
      <w:sz w:val="24"/>
      <w:szCs w:val="24"/>
    </w:rPr>
  </w:style>
  <w:style w:type="paragraph" w:customStyle="1" w:styleId="xl77">
    <w:name w:val="xl77"/>
    <w:basedOn w:val="a0"/>
    <w:qFormat/>
    <w:rsid w:val="00E4719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5">
    <w:name w:val="xl75"/>
    <w:basedOn w:val="a0"/>
    <w:rsid w:val="00E4719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Web">
    <w:name w:val="普通 (Web)"/>
    <w:basedOn w:val="a0"/>
    <w:qFormat/>
    <w:rsid w:val="00E47190"/>
    <w:pPr>
      <w:widowControl/>
      <w:spacing w:before="100" w:after="100"/>
      <w:jc w:val="left"/>
    </w:pPr>
    <w:rPr>
      <w:rFonts w:ascii="宋体" w:hAnsi="宋体"/>
      <w:kern w:val="0"/>
      <w:szCs w:val="20"/>
    </w:rPr>
  </w:style>
  <w:style w:type="paragraph" w:customStyle="1" w:styleId="xl90">
    <w:name w:val="xl90"/>
    <w:basedOn w:val="a0"/>
    <w:qFormat/>
    <w:rsid w:val="00E4719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89">
    <w:name w:val="xl89"/>
    <w:basedOn w:val="a0"/>
    <w:qFormat/>
    <w:rsid w:val="00E4719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060607">
    <w:name w:val="060607"/>
    <w:basedOn w:val="a5"/>
    <w:qFormat/>
    <w:rsid w:val="00E47190"/>
    <w:pPr>
      <w:adjustRightInd w:val="0"/>
      <w:snapToGrid w:val="0"/>
      <w:spacing w:line="360" w:lineRule="auto"/>
      <w:ind w:firstLine="560"/>
    </w:pPr>
    <w:rPr>
      <w:rFonts w:ascii="宋体" w:hAnsi="宋体"/>
      <w:kern w:val="0"/>
      <w:sz w:val="28"/>
      <w:szCs w:val="20"/>
    </w:rPr>
  </w:style>
  <w:style w:type="paragraph" w:customStyle="1" w:styleId="xl73">
    <w:name w:val="xl73"/>
    <w:basedOn w:val="a0"/>
    <w:qFormat/>
    <w:rsid w:val="00E4719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8">
    <w:name w:val="xl78"/>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1">
    <w:name w:val="xl91"/>
    <w:basedOn w:val="a0"/>
    <w:qFormat/>
    <w:rsid w:val="00E47190"/>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93">
    <w:name w:val="xl93"/>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ParaCharCharChar1CharCharCharChar">
    <w:name w:val="默认段落字体 Para Char Char Char1 Char Char Char Char"/>
    <w:basedOn w:val="a0"/>
    <w:rsid w:val="00E47190"/>
    <w:pPr>
      <w:adjustRightInd w:val="0"/>
      <w:spacing w:line="360" w:lineRule="auto"/>
    </w:pPr>
    <w:rPr>
      <w:sz w:val="21"/>
      <w:szCs w:val="20"/>
    </w:rPr>
  </w:style>
  <w:style w:type="paragraph" w:customStyle="1" w:styleId="afff">
    <w:name w:val="报告正文"/>
    <w:basedOn w:val="a0"/>
    <w:qFormat/>
    <w:rsid w:val="00E47190"/>
    <w:pPr>
      <w:adjustRightInd w:val="0"/>
      <w:snapToGrid w:val="0"/>
      <w:spacing w:line="288" w:lineRule="auto"/>
      <w:ind w:leftChars="1700" w:left="3060"/>
    </w:pPr>
    <w:rPr>
      <w:rFonts w:ascii="华文细黑" w:eastAsia="华文细黑" w:hAnsi="华文细黑" w:cs="宋体"/>
      <w:sz w:val="21"/>
      <w:szCs w:val="20"/>
    </w:rPr>
  </w:style>
  <w:style w:type="paragraph" w:customStyle="1" w:styleId="afff0">
    <w:name w:val="缺省文本"/>
    <w:basedOn w:val="a0"/>
    <w:qFormat/>
    <w:rsid w:val="00E47190"/>
    <w:pPr>
      <w:autoSpaceDE w:val="0"/>
      <w:autoSpaceDN w:val="0"/>
      <w:adjustRightInd w:val="0"/>
      <w:jc w:val="left"/>
    </w:pPr>
    <w:rPr>
      <w:kern w:val="0"/>
    </w:rPr>
  </w:style>
  <w:style w:type="paragraph" w:customStyle="1" w:styleId="Style49">
    <w:name w:val="_Style 49"/>
    <w:basedOn w:val="a0"/>
    <w:rsid w:val="00E47190"/>
    <w:pPr>
      <w:widowControl/>
      <w:spacing w:after="160" w:line="240" w:lineRule="exact"/>
      <w:jc w:val="left"/>
    </w:pPr>
    <w:rPr>
      <w:sz w:val="21"/>
      <w:szCs w:val="22"/>
    </w:rPr>
  </w:style>
  <w:style w:type="paragraph" w:customStyle="1" w:styleId="CharCharCharCharCharCharCharCharCharCharCharCharCharCharChar1Char">
    <w:name w:val="Char Char Char Char Char Char Char Char Char Char Char Char Char Char Char1 Char"/>
    <w:basedOn w:val="a0"/>
    <w:qFormat/>
    <w:rsid w:val="00E47190"/>
    <w:pPr>
      <w:widowControl/>
      <w:spacing w:after="160" w:line="240" w:lineRule="exact"/>
      <w:jc w:val="left"/>
    </w:pPr>
    <w:rPr>
      <w:rFonts w:ascii="Verdana" w:eastAsia="仿宋_GB2312" w:hAnsi="Verdana"/>
      <w:kern w:val="0"/>
      <w:szCs w:val="20"/>
      <w:lang w:eastAsia="en-US"/>
    </w:rPr>
  </w:style>
  <w:style w:type="paragraph" w:customStyle="1" w:styleId="xl96">
    <w:name w:val="xl96"/>
    <w:basedOn w:val="a0"/>
    <w:qFormat/>
    <w:rsid w:val="00E4719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5">
    <w:name w:val="xl95"/>
    <w:basedOn w:val="a0"/>
    <w:rsid w:val="00E4719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82">
    <w:name w:val="xl82"/>
    <w:basedOn w:val="a0"/>
    <w:qFormat/>
    <w:rsid w:val="00E4719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font7">
    <w:name w:val="font7"/>
    <w:basedOn w:val="a0"/>
    <w:qFormat/>
    <w:rsid w:val="00E47190"/>
    <w:pPr>
      <w:widowControl/>
      <w:spacing w:before="100" w:beforeAutospacing="1" w:after="100" w:afterAutospacing="1"/>
      <w:jc w:val="left"/>
    </w:pPr>
    <w:rPr>
      <w:rFonts w:ascii="宋体" w:hAnsi="宋体" w:cs="宋体"/>
      <w:kern w:val="0"/>
      <w:sz w:val="18"/>
      <w:szCs w:val="18"/>
    </w:rPr>
  </w:style>
  <w:style w:type="character" w:customStyle="1" w:styleId="2Char10">
    <w:name w:val="正文文本 2 Char1"/>
    <w:basedOn w:val="a2"/>
    <w:uiPriority w:val="99"/>
    <w:rsid w:val="00E47190"/>
    <w:rPr>
      <w:kern w:val="2"/>
      <w:sz w:val="24"/>
      <w:szCs w:val="24"/>
    </w:rPr>
  </w:style>
  <w:style w:type="paragraph" w:customStyle="1" w:styleId="Default">
    <w:name w:val="Default"/>
    <w:qFormat/>
    <w:rsid w:val="00E47190"/>
    <w:pPr>
      <w:widowControl w:val="0"/>
      <w:autoSpaceDE w:val="0"/>
      <w:autoSpaceDN w:val="0"/>
      <w:adjustRightInd w:val="0"/>
    </w:pPr>
    <w:rPr>
      <w:rFonts w:ascii="幼圆" w:eastAsia="幼圆" w:cs="幼圆"/>
      <w:color w:val="000000"/>
      <w:sz w:val="24"/>
      <w:szCs w:val="24"/>
    </w:rPr>
  </w:style>
  <w:style w:type="paragraph" w:customStyle="1" w:styleId="xl74">
    <w:name w:val="xl74"/>
    <w:basedOn w:val="a0"/>
    <w:qFormat/>
    <w:rsid w:val="00E47190"/>
    <w:pPr>
      <w:widowControl/>
      <w:pBdr>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70">
    <w:name w:val="xl70"/>
    <w:basedOn w:val="a0"/>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font5">
    <w:name w:val="font5"/>
    <w:basedOn w:val="a0"/>
    <w:qFormat/>
    <w:rsid w:val="00E47190"/>
    <w:pPr>
      <w:widowControl/>
      <w:spacing w:before="100" w:beforeAutospacing="1" w:after="100" w:afterAutospacing="1"/>
      <w:jc w:val="left"/>
    </w:pPr>
    <w:rPr>
      <w:rFonts w:ascii="宋体" w:hAnsi="宋体" w:cs="宋体"/>
      <w:color w:val="000000"/>
      <w:kern w:val="0"/>
    </w:rPr>
  </w:style>
  <w:style w:type="paragraph" w:customStyle="1" w:styleId="1b">
    <w:name w:val="列出段落1"/>
    <w:basedOn w:val="a0"/>
    <w:uiPriority w:val="34"/>
    <w:qFormat/>
    <w:rsid w:val="00E47190"/>
    <w:pPr>
      <w:ind w:firstLineChars="200" w:firstLine="420"/>
    </w:pPr>
    <w:rPr>
      <w:sz w:val="21"/>
      <w:szCs w:val="22"/>
    </w:rPr>
  </w:style>
  <w:style w:type="paragraph" w:customStyle="1" w:styleId="xl97">
    <w:name w:val="xl97"/>
    <w:basedOn w:val="a0"/>
    <w:rsid w:val="00E47190"/>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ParaCharCharCharChar">
    <w:name w:val="默认段落字体 Para Char Char Char Char"/>
    <w:basedOn w:val="a0"/>
    <w:qFormat/>
    <w:rsid w:val="00E47190"/>
    <w:rPr>
      <w:sz w:val="21"/>
      <w:szCs w:val="20"/>
    </w:rPr>
  </w:style>
  <w:style w:type="paragraph" w:customStyle="1" w:styleId="ParaCharCharCharCharCharCharChar">
    <w:name w:val="默认段落字体 Para Char Char Char Char Char Char Char"/>
    <w:basedOn w:val="a0"/>
    <w:qFormat/>
    <w:rsid w:val="00E47190"/>
    <w:pPr>
      <w:jc w:val="center"/>
    </w:pPr>
    <w:rPr>
      <w:rFonts w:ascii="Tahoma" w:hAnsi="Tahoma"/>
      <w:szCs w:val="20"/>
    </w:rPr>
  </w:style>
  <w:style w:type="paragraph" w:customStyle="1" w:styleId="CharCharCharChar">
    <w:name w:val="Char Char Char Char"/>
    <w:basedOn w:val="a0"/>
    <w:rsid w:val="00E47190"/>
    <w:pPr>
      <w:widowControl/>
      <w:spacing w:after="160" w:line="240" w:lineRule="exact"/>
      <w:jc w:val="left"/>
    </w:pPr>
    <w:rPr>
      <w:kern w:val="0"/>
    </w:rPr>
  </w:style>
  <w:style w:type="paragraph" w:customStyle="1" w:styleId="150">
    <w:name w:val="样式 宋体 小四 加粗 黑色 左 行距: 1.5 倍行距"/>
    <w:basedOn w:val="a0"/>
    <w:qFormat/>
    <w:rsid w:val="00E47190"/>
    <w:pPr>
      <w:spacing w:beforeLines="50" w:line="360" w:lineRule="auto"/>
      <w:jc w:val="left"/>
    </w:pPr>
    <w:rPr>
      <w:rFonts w:ascii="宋体" w:hAnsi="宋体" w:cs="宋体"/>
      <w:b/>
      <w:bCs/>
      <w:color w:val="000000"/>
      <w:szCs w:val="20"/>
    </w:rPr>
  </w:style>
  <w:style w:type="paragraph" w:customStyle="1" w:styleId="xl79">
    <w:name w:val="xl79"/>
    <w:basedOn w:val="a0"/>
    <w:qFormat/>
    <w:rsid w:val="00E4719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69">
    <w:name w:val="xl69"/>
    <w:basedOn w:val="a0"/>
    <w:rsid w:val="00E47190"/>
    <w:pPr>
      <w:widowControl/>
      <w:spacing w:before="100" w:beforeAutospacing="1" w:after="100" w:afterAutospacing="1"/>
      <w:jc w:val="center"/>
    </w:pPr>
    <w:rPr>
      <w:rFonts w:ascii="宋体" w:hAnsi="宋体" w:cs="宋体"/>
      <w:kern w:val="0"/>
    </w:rPr>
  </w:style>
  <w:style w:type="paragraph" w:customStyle="1" w:styleId="xl71">
    <w:name w:val="xl71"/>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font6">
    <w:name w:val="font6"/>
    <w:basedOn w:val="a0"/>
    <w:qFormat/>
    <w:rsid w:val="00E47190"/>
    <w:pPr>
      <w:widowControl/>
      <w:spacing w:before="100" w:beforeAutospacing="1" w:after="100" w:afterAutospacing="1"/>
      <w:jc w:val="left"/>
    </w:pPr>
    <w:rPr>
      <w:rFonts w:ascii="宋体" w:hAnsi="宋体" w:cs="宋体"/>
      <w:color w:val="000000"/>
      <w:kern w:val="0"/>
    </w:rPr>
  </w:style>
  <w:style w:type="paragraph" w:customStyle="1" w:styleId="xl94">
    <w:name w:val="xl94"/>
    <w:basedOn w:val="a0"/>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BT-3">
    <w:name w:val="BT-3"/>
    <w:basedOn w:val="a0"/>
    <w:qFormat/>
    <w:rsid w:val="00E47190"/>
    <w:pPr>
      <w:tabs>
        <w:tab w:val="left" w:pos="2880"/>
      </w:tabs>
      <w:adjustRightInd w:val="0"/>
      <w:spacing w:line="360" w:lineRule="exact"/>
      <w:textAlignment w:val="baseline"/>
    </w:pPr>
    <w:rPr>
      <w:kern w:val="0"/>
      <w:szCs w:val="20"/>
    </w:rPr>
  </w:style>
  <w:style w:type="paragraph" w:customStyle="1" w:styleId="ParaChar">
    <w:name w:val="默认段落字体 Para Char"/>
    <w:basedOn w:val="a0"/>
    <w:qFormat/>
    <w:rsid w:val="00E47190"/>
    <w:pPr>
      <w:spacing w:line="360" w:lineRule="auto"/>
      <w:ind w:firstLineChars="200" w:firstLine="200"/>
    </w:pPr>
    <w:rPr>
      <w:rFonts w:ascii="宋体" w:hAnsi="宋体" w:cs="宋体"/>
    </w:rPr>
  </w:style>
  <w:style w:type="paragraph" w:customStyle="1" w:styleId="25">
    <w:name w:val="+标题2"/>
    <w:basedOn w:val="2"/>
    <w:rsid w:val="00E47190"/>
    <w:pPr>
      <w:tabs>
        <w:tab w:val="left" w:pos="840"/>
      </w:tabs>
      <w:spacing w:before="120" w:after="120" w:line="360" w:lineRule="auto"/>
      <w:ind w:left="840" w:hanging="420"/>
    </w:pPr>
    <w:rPr>
      <w:rFonts w:ascii="Times New Roman" w:eastAsia="??" w:hAnsi="Times New Roman"/>
      <w:kern w:val="0"/>
      <w:szCs w:val="28"/>
    </w:rPr>
  </w:style>
  <w:style w:type="paragraph" w:customStyle="1" w:styleId="xl66">
    <w:name w:val="xl66"/>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5">
    <w:name w:val="xl85"/>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3">
    <w:name w:val="xl83"/>
    <w:basedOn w:val="a0"/>
    <w:rsid w:val="00E4719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67">
    <w:name w:val="xl67"/>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98">
    <w:name w:val="xl98"/>
    <w:basedOn w:val="a0"/>
    <w:qFormat/>
    <w:rsid w:val="00E47190"/>
    <w:pPr>
      <w:widowControl/>
      <w:spacing w:before="100" w:beforeAutospacing="1" w:after="100" w:afterAutospacing="1"/>
      <w:jc w:val="left"/>
    </w:pPr>
    <w:rPr>
      <w:rFonts w:ascii="宋体" w:hAnsi="宋体" w:cs="宋体"/>
      <w:kern w:val="0"/>
    </w:rPr>
  </w:style>
  <w:style w:type="paragraph" w:customStyle="1" w:styleId="xl72">
    <w:name w:val="xl72"/>
    <w:basedOn w:val="a0"/>
    <w:rsid w:val="00E4719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4">
    <w:name w:val="xl84"/>
    <w:basedOn w:val="a0"/>
    <w:qFormat/>
    <w:rsid w:val="00E4719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68">
    <w:name w:val="xl68"/>
    <w:basedOn w:val="a0"/>
    <w:qFormat/>
    <w:rsid w:val="00E47190"/>
    <w:pPr>
      <w:widowControl/>
      <w:spacing w:before="100" w:beforeAutospacing="1" w:after="100" w:afterAutospacing="1"/>
      <w:jc w:val="center"/>
      <w:textAlignment w:val="center"/>
    </w:pPr>
    <w:rPr>
      <w:rFonts w:ascii="宋体" w:hAnsi="宋体" w:cs="宋体"/>
      <w:kern w:val="0"/>
    </w:rPr>
  </w:style>
  <w:style w:type="paragraph" w:customStyle="1" w:styleId="1c">
    <w:name w:val="纯文本1"/>
    <w:basedOn w:val="a0"/>
    <w:rsid w:val="00E47190"/>
    <w:rPr>
      <w:rFonts w:ascii="宋体" w:hAnsi="Courier New"/>
      <w:sz w:val="21"/>
      <w:szCs w:val="20"/>
    </w:rPr>
  </w:style>
  <w:style w:type="paragraph" w:customStyle="1" w:styleId="xl80">
    <w:name w:val="xl80"/>
    <w:basedOn w:val="a0"/>
    <w:qFormat/>
    <w:rsid w:val="00E47190"/>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81">
    <w:name w:val="xl81"/>
    <w:basedOn w:val="a0"/>
    <w:qFormat/>
    <w:rsid w:val="00E4719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8">
    <w:name w:val="xl88"/>
    <w:basedOn w:val="a0"/>
    <w:rsid w:val="00E4719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7">
    <w:name w:val="xl87"/>
    <w:basedOn w:val="a0"/>
    <w:qFormat/>
    <w:rsid w:val="00E4719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6">
    <w:name w:val="xl86"/>
    <w:basedOn w:val="a0"/>
    <w:qFormat/>
    <w:rsid w:val="00E47190"/>
    <w:pPr>
      <w:widowControl/>
      <w:pBdr>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2">
    <w:name w:val="xl92"/>
    <w:basedOn w:val="a0"/>
    <w:qFormat/>
    <w:rsid w:val="00E4719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65">
    <w:name w:val="xl65"/>
    <w:basedOn w:val="a0"/>
    <w:qFormat/>
    <w:rsid w:val="00E471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d">
    <w:name w:val="正文1"/>
    <w:basedOn w:val="a0"/>
    <w:qFormat/>
    <w:rsid w:val="00E47190"/>
    <w:rPr>
      <w:rFonts w:ascii="宋体" w:hAnsi="宋体"/>
      <w:sz w:val="28"/>
    </w:rPr>
  </w:style>
  <w:style w:type="paragraph" w:customStyle="1" w:styleId="xl76">
    <w:name w:val="xl76"/>
    <w:basedOn w:val="a0"/>
    <w:qFormat/>
    <w:rsid w:val="00E47190"/>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110">
    <w:name w:val="列出段落11"/>
    <w:uiPriority w:val="34"/>
    <w:qFormat/>
    <w:rsid w:val="00E47190"/>
    <w:pPr>
      <w:ind w:firstLineChars="200" w:firstLine="420"/>
    </w:pPr>
  </w:style>
  <w:style w:type="character" w:customStyle="1" w:styleId="CharChar81">
    <w:name w:val="Char Char81"/>
    <w:qFormat/>
    <w:rsid w:val="00E47190"/>
    <w:rPr>
      <w:rFonts w:ascii="Arial" w:eastAsia="黑体" w:hAnsi="Arial"/>
      <w:b/>
      <w:bCs/>
      <w:kern w:val="2"/>
      <w:sz w:val="32"/>
      <w:szCs w:val="32"/>
      <w:lang w:val="en-US" w:eastAsia="zh-CN" w:bidi="ar-SA"/>
    </w:rPr>
  </w:style>
  <w:style w:type="character" w:customStyle="1" w:styleId="CharChar10">
    <w:name w:val="Char Char1"/>
    <w:qFormat/>
    <w:rsid w:val="00E47190"/>
    <w:rPr>
      <w:rFonts w:ascii="Arial" w:eastAsia="黑体" w:hAnsi="Arial"/>
      <w:b/>
      <w:bCs/>
      <w:kern w:val="2"/>
      <w:sz w:val="32"/>
      <w:szCs w:val="32"/>
      <w:lang w:val="en-US" w:eastAsia="zh-CN" w:bidi="ar-SA"/>
    </w:rPr>
  </w:style>
  <w:style w:type="character" w:customStyle="1" w:styleId="CharChar21">
    <w:name w:val="Char Char21"/>
    <w:qFormat/>
    <w:rsid w:val="00E47190"/>
    <w:rPr>
      <w:rFonts w:eastAsia="宋体"/>
      <w:kern w:val="2"/>
      <w:sz w:val="21"/>
      <w:szCs w:val="24"/>
      <w:lang w:val="en-US" w:eastAsia="zh-CN" w:bidi="ar-SA"/>
    </w:rPr>
  </w:style>
  <w:style w:type="character" w:customStyle="1" w:styleId="CharChar71">
    <w:name w:val="Char Char71"/>
    <w:qFormat/>
    <w:rsid w:val="00E47190"/>
    <w:rPr>
      <w:rFonts w:ascii="Arial" w:eastAsia="黑体" w:hAnsi="Arial"/>
      <w:b/>
      <w:bCs/>
      <w:kern w:val="2"/>
      <w:sz w:val="32"/>
      <w:szCs w:val="32"/>
      <w:lang w:val="en-US" w:eastAsia="zh-CN" w:bidi="ar-SA"/>
    </w:rPr>
  </w:style>
  <w:style w:type="paragraph" w:customStyle="1" w:styleId="Char27">
    <w:name w:val="Char2"/>
    <w:basedOn w:val="a0"/>
    <w:qFormat/>
    <w:rsid w:val="00E47190"/>
    <w:pPr>
      <w:tabs>
        <w:tab w:val="left" w:pos="360"/>
      </w:tabs>
    </w:pPr>
    <w:rPr>
      <w:rFonts w:ascii="Times New Roman" w:hAnsi="Times New Roman"/>
    </w:rPr>
  </w:style>
  <w:style w:type="paragraph" w:customStyle="1" w:styleId="Char110">
    <w:name w:val="Char11"/>
    <w:basedOn w:val="a0"/>
    <w:qFormat/>
    <w:rsid w:val="00E47190"/>
    <w:pPr>
      <w:widowControl/>
      <w:spacing w:after="160" w:line="240" w:lineRule="exact"/>
      <w:jc w:val="center"/>
    </w:pPr>
    <w:rPr>
      <w:rFonts w:ascii="宋体" w:hAnsi="宋体"/>
      <w:bCs/>
      <w:kern w:val="0"/>
      <w:sz w:val="21"/>
      <w:szCs w:val="21"/>
    </w:rPr>
  </w:style>
  <w:style w:type="paragraph" w:styleId="26">
    <w:name w:val="Body Text First Indent 2"/>
    <w:basedOn w:val="aa"/>
    <w:link w:val="2Char2"/>
    <w:qFormat/>
    <w:rsid w:val="00E91960"/>
    <w:pPr>
      <w:widowControl/>
      <w:ind w:firstLine="420"/>
      <w:jc w:val="left"/>
    </w:pPr>
    <w:rPr>
      <w:rFonts w:asciiTheme="minorHAnsi" w:eastAsiaTheme="minorEastAsia" w:hAnsiTheme="minorHAnsi" w:cstheme="minorBidi"/>
      <w:kern w:val="0"/>
      <w:sz w:val="24"/>
      <w:lang w:val="en-US"/>
    </w:rPr>
  </w:style>
  <w:style w:type="character" w:customStyle="1" w:styleId="2Char2">
    <w:name w:val="正文首行缩进 2 Char"/>
    <w:basedOn w:val="Char4"/>
    <w:link w:val="26"/>
    <w:rsid w:val="00E91960"/>
    <w:rPr>
      <w:rFonts w:asciiTheme="minorHAnsi" w:eastAsiaTheme="minorEastAsia" w:hAnsiTheme="minorHAnsi" w:cstheme="minorBidi"/>
      <w:kern w:val="2"/>
      <w:sz w:val="24"/>
      <w:szCs w:val="24"/>
      <w:lang w:val="zh-CN" w:eastAsia="zh-CN"/>
    </w:rPr>
  </w:style>
  <w:style w:type="paragraph" w:styleId="afff1">
    <w:name w:val="Body Text First Indent"/>
    <w:basedOn w:val="a9"/>
    <w:link w:val="Charf2"/>
    <w:rsid w:val="005F1DAB"/>
    <w:pPr>
      <w:ind w:firstLineChars="100" w:firstLine="420"/>
    </w:pPr>
    <w:rPr>
      <w:sz w:val="24"/>
    </w:rPr>
  </w:style>
  <w:style w:type="character" w:customStyle="1" w:styleId="Charf2">
    <w:name w:val="正文首行缩进 Char"/>
    <w:basedOn w:val="Char3"/>
    <w:link w:val="afff1"/>
    <w:rsid w:val="005F1DAB"/>
    <w:rPr>
      <w:kern w:val="2"/>
      <w:sz w:val="24"/>
      <w:szCs w:val="24"/>
    </w:rPr>
  </w:style>
  <w:style w:type="character" w:customStyle="1" w:styleId="afff2">
    <w:name w:val="页眉 字符"/>
    <w:rsid w:val="00290D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0879">
      <w:bodyDiv w:val="1"/>
      <w:marLeft w:val="0"/>
      <w:marRight w:val="0"/>
      <w:marTop w:val="0"/>
      <w:marBottom w:val="0"/>
      <w:divBdr>
        <w:top w:val="none" w:sz="0" w:space="0" w:color="auto"/>
        <w:left w:val="none" w:sz="0" w:space="0" w:color="auto"/>
        <w:bottom w:val="none" w:sz="0" w:space="0" w:color="auto"/>
        <w:right w:val="none" w:sz="0" w:space="0" w:color="auto"/>
      </w:divBdr>
    </w:div>
    <w:div w:id="1111170101">
      <w:bodyDiv w:val="1"/>
      <w:marLeft w:val="0"/>
      <w:marRight w:val="0"/>
      <w:marTop w:val="0"/>
      <w:marBottom w:val="0"/>
      <w:divBdr>
        <w:top w:val="none" w:sz="0" w:space="0" w:color="auto"/>
        <w:left w:val="none" w:sz="0" w:space="0" w:color="auto"/>
        <w:bottom w:val="none" w:sz="0" w:space="0" w:color="auto"/>
        <w:right w:val="none" w:sz="0" w:space="0" w:color="auto"/>
      </w:divBdr>
    </w:div>
    <w:div w:id="13374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xyjcg.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xyjcg.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3D4C8-CA8A-4AEC-ACE3-977AFDE1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63</Pages>
  <Words>22999</Words>
  <Characters>5305</Characters>
  <Application>Microsoft Office Word</Application>
  <DocSecurity>0</DocSecurity>
  <Lines>44</Lines>
  <Paragraphs>56</Paragraphs>
  <ScaleCrop>false</ScaleCrop>
  <Company/>
  <LinksUpToDate>false</LinksUpToDate>
  <CharactersWithSpaces>28248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SXYJZBSH</cp:lastModifiedBy>
  <cp:revision>285</cp:revision>
  <cp:lastPrinted>2023-06-09T07:01:00Z</cp:lastPrinted>
  <dcterms:created xsi:type="dcterms:W3CDTF">2020-08-02T01:59:00Z</dcterms:created>
  <dcterms:modified xsi:type="dcterms:W3CDTF">2023-10-12T04:17:00Z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F1EEF6D32B684199A412A6254FA7D000</vt:lpwstr>
  </property>
</Properties>
</file>